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39" w:rsidRPr="003A7AB9" w:rsidRDefault="009F5639" w:rsidP="00566F99">
      <w:pPr>
        <w:rPr>
          <w:b/>
          <w:sz w:val="28"/>
          <w:szCs w:val="28"/>
        </w:rPr>
      </w:pP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Default="00566F99" w:rsidP="009F5639">
      <w:pPr>
        <w:jc w:val="center"/>
        <w:rPr>
          <w:b/>
          <w:sz w:val="28"/>
          <w:szCs w:val="28"/>
        </w:rPr>
      </w:pPr>
      <w:r w:rsidRPr="00566F99">
        <w:rPr>
          <w:b/>
          <w:noProof/>
          <w:sz w:val="28"/>
          <w:szCs w:val="28"/>
        </w:rPr>
        <w:drawing>
          <wp:inline distT="0" distB="0" distL="0" distR="0">
            <wp:extent cx="5057775" cy="2697480"/>
            <wp:effectExtent l="0" t="0" r="0" b="0"/>
            <wp:docPr id="1" name="Рисунок 1" descr="https://libra-selco.ru/wp-content/uploads/2022/01/god_kul_logo_musti_color-6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ra-selco.ru/wp-content/uploads/2022/01/god_kul_logo_musti_color-675x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22" cy="26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Pr="003A7AB9" w:rsidRDefault="009F5639" w:rsidP="009F5639">
      <w:pPr>
        <w:jc w:val="center"/>
        <w:rPr>
          <w:b/>
          <w:sz w:val="28"/>
          <w:szCs w:val="28"/>
        </w:rPr>
      </w:pPr>
    </w:p>
    <w:p w:rsidR="009F5639" w:rsidRDefault="009F5639" w:rsidP="009F5639">
      <w:pPr>
        <w:jc w:val="center"/>
        <w:rPr>
          <w:b/>
          <w:sz w:val="32"/>
          <w:szCs w:val="32"/>
        </w:rPr>
      </w:pPr>
    </w:p>
    <w:p w:rsidR="004C4BBD" w:rsidRPr="003A6404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 xml:space="preserve">ИНФОРМАЦИОННЫЙ ОТЧЕТ </w:t>
      </w:r>
    </w:p>
    <w:p w:rsidR="004C4BBD" w:rsidRPr="003A6404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 xml:space="preserve">об отдельных направлениях деятельности </w:t>
      </w:r>
      <w:r w:rsidR="002E2DAA">
        <w:rPr>
          <w:rFonts w:ascii="Times New Roman" w:hAnsi="Times New Roman"/>
          <w:b/>
          <w:sz w:val="28"/>
          <w:szCs w:val="28"/>
        </w:rPr>
        <w:t>МБУК ДК «Горизонт»</w:t>
      </w:r>
    </w:p>
    <w:p w:rsidR="004C4BBD" w:rsidRPr="003A6404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>в 2022 году</w:t>
      </w:r>
    </w:p>
    <w:p w:rsidR="004C4BBD" w:rsidRDefault="004C4BBD" w:rsidP="009F5639">
      <w:pPr>
        <w:jc w:val="center"/>
        <w:rPr>
          <w:b/>
          <w:sz w:val="32"/>
          <w:szCs w:val="32"/>
        </w:rPr>
      </w:pPr>
    </w:p>
    <w:p w:rsidR="009F5639" w:rsidRDefault="009F5639" w:rsidP="009F5639">
      <w:pPr>
        <w:rPr>
          <w:sz w:val="28"/>
          <w:szCs w:val="28"/>
        </w:rPr>
      </w:pPr>
    </w:p>
    <w:p w:rsidR="00566F99" w:rsidRPr="003A7AB9" w:rsidRDefault="00566F99" w:rsidP="009F5639">
      <w:pPr>
        <w:rPr>
          <w:sz w:val="28"/>
          <w:szCs w:val="28"/>
        </w:rPr>
      </w:pPr>
    </w:p>
    <w:p w:rsidR="00566F99" w:rsidRDefault="00566F99" w:rsidP="009F5639">
      <w:pPr>
        <w:rPr>
          <w:sz w:val="28"/>
          <w:szCs w:val="28"/>
        </w:rPr>
      </w:pPr>
    </w:p>
    <w:p w:rsidR="00B94717" w:rsidRDefault="00B94717" w:rsidP="009F5639">
      <w:pPr>
        <w:jc w:val="center"/>
      </w:pPr>
    </w:p>
    <w:p w:rsidR="00B94717" w:rsidRDefault="00B94717" w:rsidP="009F5639">
      <w:pPr>
        <w:jc w:val="center"/>
        <w:rPr>
          <w:noProof/>
        </w:rPr>
      </w:pPr>
    </w:p>
    <w:p w:rsidR="00834C1E" w:rsidRDefault="00834C1E" w:rsidP="009F5639">
      <w:pPr>
        <w:jc w:val="center"/>
        <w:rPr>
          <w:noProof/>
        </w:rPr>
      </w:pPr>
    </w:p>
    <w:p w:rsidR="00834C1E" w:rsidRDefault="00834C1E" w:rsidP="009F5639">
      <w:pPr>
        <w:jc w:val="center"/>
        <w:rPr>
          <w:noProof/>
        </w:rPr>
      </w:pPr>
    </w:p>
    <w:p w:rsidR="00834C1E" w:rsidRDefault="00834C1E" w:rsidP="009F5639">
      <w:pPr>
        <w:jc w:val="center"/>
        <w:rPr>
          <w:noProof/>
        </w:rPr>
      </w:pPr>
    </w:p>
    <w:p w:rsidR="00834C1E" w:rsidRDefault="00834C1E" w:rsidP="009F5639">
      <w:pPr>
        <w:jc w:val="center"/>
        <w:rPr>
          <w:noProof/>
        </w:rPr>
      </w:pPr>
    </w:p>
    <w:p w:rsidR="00834C1E" w:rsidRDefault="00834C1E" w:rsidP="009F5639">
      <w:pPr>
        <w:jc w:val="center"/>
      </w:pPr>
    </w:p>
    <w:p w:rsidR="002E2DAA" w:rsidRDefault="002E2DAA" w:rsidP="009F5639">
      <w:pPr>
        <w:jc w:val="center"/>
      </w:pPr>
    </w:p>
    <w:p w:rsidR="002E2DAA" w:rsidRDefault="002E2DAA" w:rsidP="009F5639">
      <w:pPr>
        <w:jc w:val="center"/>
      </w:pPr>
    </w:p>
    <w:p w:rsidR="002E2DAA" w:rsidRDefault="002E2DAA" w:rsidP="009F5639">
      <w:pPr>
        <w:jc w:val="center"/>
      </w:pPr>
    </w:p>
    <w:p w:rsidR="002E2DAA" w:rsidRDefault="002E2DAA" w:rsidP="009F5639">
      <w:pPr>
        <w:jc w:val="center"/>
      </w:pPr>
    </w:p>
    <w:p w:rsidR="002E2DAA" w:rsidRDefault="002E2DAA" w:rsidP="009F5639">
      <w:pPr>
        <w:jc w:val="center"/>
      </w:pPr>
    </w:p>
    <w:p w:rsidR="009F5639" w:rsidRDefault="009F5639" w:rsidP="009F5639">
      <w:pPr>
        <w:rPr>
          <w:sz w:val="28"/>
          <w:szCs w:val="28"/>
        </w:rPr>
      </w:pPr>
    </w:p>
    <w:p w:rsidR="002E2DAA" w:rsidRPr="003A7AB9" w:rsidRDefault="002E2DAA" w:rsidP="009F5639">
      <w:pPr>
        <w:rPr>
          <w:sz w:val="28"/>
          <w:szCs w:val="28"/>
        </w:rPr>
      </w:pPr>
      <w:bookmarkStart w:id="0" w:name="_GoBack"/>
      <w:bookmarkEnd w:id="0"/>
    </w:p>
    <w:p w:rsidR="009F5639" w:rsidRPr="003A7AB9" w:rsidRDefault="002E2DAA" w:rsidP="002E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</w:t>
      </w:r>
    </w:p>
    <w:p w:rsidR="003A6404" w:rsidRPr="00A01FCB" w:rsidRDefault="009F5639" w:rsidP="00566F99">
      <w:pPr>
        <w:jc w:val="center"/>
        <w:rPr>
          <w:b/>
          <w:sz w:val="28"/>
          <w:szCs w:val="28"/>
        </w:rPr>
      </w:pPr>
      <w:r w:rsidRPr="003A7A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</w:p>
    <w:p w:rsidR="009F5639" w:rsidRDefault="009F5639" w:rsidP="009F5639">
      <w:pPr>
        <w:pStyle w:val="a7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9F5639" w:rsidRPr="003A6404" w:rsidRDefault="009F5639" w:rsidP="003A6404">
      <w:pPr>
        <w:pStyle w:val="a7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lastRenderedPageBreak/>
        <w:t>Информация о мероприятиях и проектах культурно-досуговых учреждений, приуроченных к проведению Года культурного наследия народов России.</w:t>
      </w:r>
    </w:p>
    <w:p w:rsidR="009F5639" w:rsidRPr="003A6404" w:rsidRDefault="009F5639" w:rsidP="009F563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общее количество проведенных мероприятий к Году культурного наследия_____</w:t>
      </w:r>
      <w:r w:rsidR="005C3263">
        <w:rPr>
          <w:rFonts w:ascii="Times New Roman" w:hAnsi="Times New Roman"/>
          <w:sz w:val="28"/>
          <w:szCs w:val="28"/>
        </w:rPr>
        <w:t>5</w:t>
      </w:r>
      <w:r w:rsidRPr="003A6404">
        <w:rPr>
          <w:rFonts w:ascii="Times New Roman" w:hAnsi="Times New Roman"/>
          <w:sz w:val="28"/>
          <w:szCs w:val="28"/>
        </w:rPr>
        <w:t>____</w:t>
      </w:r>
    </w:p>
    <w:p w:rsidR="009F5639" w:rsidRDefault="009F5639" w:rsidP="009F563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 xml:space="preserve">информация о самых масштабных, значимых, интересных или инновационных мероприятиях и проектах </w:t>
      </w:r>
      <w:r w:rsidRPr="00A9278D">
        <w:rPr>
          <w:rFonts w:ascii="Times New Roman" w:hAnsi="Times New Roman"/>
          <w:i/>
          <w:sz w:val="28"/>
          <w:szCs w:val="28"/>
        </w:rPr>
        <w:t>(</w:t>
      </w:r>
      <w:r w:rsidR="00A9278D" w:rsidRPr="00A9278D">
        <w:rPr>
          <w:rFonts w:ascii="Times New Roman" w:hAnsi="Times New Roman"/>
          <w:i/>
          <w:sz w:val="28"/>
          <w:szCs w:val="28"/>
        </w:rPr>
        <w:t>не более</w:t>
      </w:r>
      <w:r w:rsidRPr="00A9278D">
        <w:rPr>
          <w:rFonts w:ascii="Times New Roman" w:hAnsi="Times New Roman"/>
          <w:i/>
          <w:sz w:val="28"/>
          <w:szCs w:val="28"/>
        </w:rPr>
        <w:t xml:space="preserve"> 3 мероприятий или проектов)</w:t>
      </w:r>
      <w:r w:rsidRPr="003A6404">
        <w:rPr>
          <w:rFonts w:ascii="Times New Roman" w:hAnsi="Times New Roman"/>
          <w:sz w:val="28"/>
          <w:szCs w:val="28"/>
        </w:rPr>
        <w:t>.</w:t>
      </w:r>
    </w:p>
    <w:p w:rsidR="00A239FC" w:rsidRPr="003A6404" w:rsidRDefault="00A239FC" w:rsidP="00A239FC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</w:p>
    <w:p w:rsidR="009F5639" w:rsidRDefault="00470323" w:rsidP="009906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39FC" w:rsidRPr="00AD75DE">
        <w:rPr>
          <w:rFonts w:ascii="Times New Roman" w:hAnsi="Times New Roman"/>
          <w:b/>
          <w:sz w:val="28"/>
          <w:szCs w:val="28"/>
        </w:rPr>
        <w:t>Танцевальная суббота «Народный перепляс»</w:t>
      </w:r>
      <w:r w:rsidR="00A239FC" w:rsidRPr="00A239FC">
        <w:rPr>
          <w:rFonts w:ascii="Times New Roman" w:hAnsi="Times New Roman"/>
          <w:sz w:val="28"/>
          <w:szCs w:val="28"/>
        </w:rPr>
        <w:t xml:space="preserve"> в рамках празднования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239FC" w:rsidRPr="00A239FC">
        <w:rPr>
          <w:rFonts w:ascii="Times New Roman" w:hAnsi="Times New Roman"/>
          <w:sz w:val="28"/>
          <w:szCs w:val="28"/>
        </w:rPr>
        <w:t>юбилейной даты Дня народов среднего Урала и приуроченной к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39FC" w:rsidRPr="00A239FC">
        <w:rPr>
          <w:rFonts w:ascii="Times New Roman" w:hAnsi="Times New Roman"/>
          <w:sz w:val="28"/>
          <w:szCs w:val="28"/>
        </w:rPr>
        <w:t>культурного наследия народов России.</w:t>
      </w:r>
      <w:r w:rsidR="00A239FC">
        <w:rPr>
          <w:rFonts w:ascii="Times New Roman" w:hAnsi="Times New Roman"/>
          <w:sz w:val="28"/>
          <w:szCs w:val="28"/>
        </w:rPr>
        <w:t xml:space="preserve"> </w:t>
      </w:r>
    </w:p>
    <w:p w:rsidR="00A239FC" w:rsidRDefault="00470323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6498">
        <w:rPr>
          <w:sz w:val="28"/>
          <w:szCs w:val="28"/>
        </w:rPr>
        <w:t>Для всех желающих и отдыхающих в</w:t>
      </w:r>
      <w:r w:rsidR="00A239FC" w:rsidRPr="00A239FC">
        <w:rPr>
          <w:sz w:val="28"/>
          <w:szCs w:val="28"/>
        </w:rPr>
        <w:t xml:space="preserve"> парке </w:t>
      </w:r>
      <w:r w:rsidR="00644E7B">
        <w:rPr>
          <w:sz w:val="28"/>
          <w:szCs w:val="28"/>
        </w:rPr>
        <w:t>«</w:t>
      </w:r>
      <w:r w:rsidR="00A239FC" w:rsidRPr="00A239FC">
        <w:rPr>
          <w:sz w:val="28"/>
          <w:szCs w:val="28"/>
        </w:rPr>
        <w:t>Быстринский</w:t>
      </w:r>
      <w:r w:rsidR="00644E7B">
        <w:rPr>
          <w:sz w:val="28"/>
          <w:szCs w:val="28"/>
        </w:rPr>
        <w:t>»</w:t>
      </w:r>
      <w:r w:rsidR="008E5906">
        <w:rPr>
          <w:sz w:val="28"/>
          <w:szCs w:val="28"/>
        </w:rPr>
        <w:t xml:space="preserve"> о</w:t>
      </w:r>
      <w:r w:rsidR="00A239FC" w:rsidRPr="00A239FC">
        <w:rPr>
          <w:sz w:val="28"/>
          <w:szCs w:val="28"/>
        </w:rPr>
        <w:t xml:space="preserve">дновременно начали работу </w:t>
      </w:r>
      <w:r w:rsidR="00A239FC">
        <w:rPr>
          <w:sz w:val="28"/>
          <w:szCs w:val="28"/>
        </w:rPr>
        <w:t>пять</w:t>
      </w:r>
      <w:r w:rsidR="00A239FC" w:rsidRPr="00A239FC">
        <w:rPr>
          <w:sz w:val="28"/>
          <w:szCs w:val="28"/>
        </w:rPr>
        <w:t xml:space="preserve"> танцевальных площадок, на</w:t>
      </w:r>
      <w:r>
        <w:rPr>
          <w:sz w:val="28"/>
          <w:szCs w:val="28"/>
        </w:rPr>
        <w:t xml:space="preserve"> которых прошли мастер-классы с </w:t>
      </w:r>
      <w:r w:rsidR="00A239FC" w:rsidRPr="00A239FC">
        <w:rPr>
          <w:sz w:val="28"/>
          <w:szCs w:val="28"/>
        </w:rPr>
        <w:t>использование</w:t>
      </w:r>
      <w:r>
        <w:rPr>
          <w:sz w:val="28"/>
          <w:szCs w:val="28"/>
        </w:rPr>
        <w:t>м</w:t>
      </w:r>
      <w:r w:rsidR="00A239FC" w:rsidRPr="00A239FC">
        <w:rPr>
          <w:sz w:val="28"/>
          <w:szCs w:val="28"/>
        </w:rPr>
        <w:t xml:space="preserve"> базовых элементов </w:t>
      </w:r>
      <w:r w:rsidR="00D26498">
        <w:rPr>
          <w:sz w:val="28"/>
          <w:szCs w:val="28"/>
        </w:rPr>
        <w:t>национальных народных танцев.</w:t>
      </w:r>
      <w:r w:rsidRPr="00470323">
        <w:rPr>
          <w:sz w:val="28"/>
          <w:szCs w:val="28"/>
        </w:rPr>
        <w:t xml:space="preserve"> </w:t>
      </w:r>
      <w:r w:rsidR="00A239FC" w:rsidRPr="00A239FC">
        <w:rPr>
          <w:sz w:val="28"/>
          <w:szCs w:val="28"/>
        </w:rPr>
        <w:t>Ярким</w:t>
      </w:r>
      <w:r>
        <w:rPr>
          <w:sz w:val="28"/>
          <w:szCs w:val="28"/>
        </w:rPr>
        <w:t xml:space="preserve"> </w:t>
      </w:r>
      <w:r w:rsidR="00A239FC" w:rsidRPr="00A239FC">
        <w:rPr>
          <w:sz w:val="28"/>
          <w:szCs w:val="28"/>
        </w:rPr>
        <w:t>финалом праздника стал народный перепляс</w:t>
      </w:r>
      <w:r>
        <w:rPr>
          <w:sz w:val="28"/>
          <w:szCs w:val="28"/>
        </w:rPr>
        <w:t>.</w:t>
      </w:r>
      <w:r w:rsidR="00435863">
        <w:rPr>
          <w:sz w:val="28"/>
          <w:szCs w:val="28"/>
        </w:rPr>
        <w:t xml:space="preserve"> В мероприятии приняли участие </w:t>
      </w:r>
      <w:r w:rsidR="00961A26">
        <w:rPr>
          <w:sz w:val="28"/>
          <w:szCs w:val="28"/>
        </w:rPr>
        <w:t xml:space="preserve">около 100 человек. </w:t>
      </w:r>
    </w:p>
    <w:p w:rsidR="009E0F96" w:rsidRDefault="009E0F96" w:rsidP="0099060D">
      <w:pPr>
        <w:jc w:val="both"/>
        <w:rPr>
          <w:sz w:val="28"/>
          <w:szCs w:val="28"/>
        </w:rPr>
      </w:pPr>
    </w:p>
    <w:p w:rsidR="003E31BD" w:rsidRDefault="008E5906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площади Муниципального бюджетного учреждения культуры Дворца культуры «Горизонт» развернулся большой праздник для любителей зимних забав и русской народной культуры -</w:t>
      </w:r>
      <w:r w:rsidRPr="008E5906">
        <w:rPr>
          <w:sz w:val="28"/>
          <w:szCs w:val="28"/>
        </w:rPr>
        <w:t xml:space="preserve"> </w:t>
      </w:r>
      <w:r w:rsidRPr="00AD75DE">
        <w:rPr>
          <w:b/>
          <w:sz w:val="28"/>
          <w:szCs w:val="28"/>
          <w:lang w:val="en-US"/>
        </w:rPr>
        <w:t>IV</w:t>
      </w:r>
      <w:r w:rsidRPr="00AD75DE">
        <w:rPr>
          <w:b/>
          <w:sz w:val="28"/>
          <w:szCs w:val="28"/>
        </w:rPr>
        <w:t>-</w:t>
      </w:r>
      <w:proofErr w:type="spellStart"/>
      <w:r w:rsidRPr="00AD75DE">
        <w:rPr>
          <w:b/>
          <w:sz w:val="28"/>
          <w:szCs w:val="28"/>
        </w:rPr>
        <w:t>ый</w:t>
      </w:r>
      <w:proofErr w:type="spellEnd"/>
      <w:r w:rsidR="00A239FC" w:rsidRPr="00AD75DE">
        <w:rPr>
          <w:b/>
          <w:sz w:val="28"/>
          <w:szCs w:val="28"/>
        </w:rPr>
        <w:t xml:space="preserve"> Фестиваль зимних народных игр «</w:t>
      </w:r>
      <w:proofErr w:type="gramStart"/>
      <w:r w:rsidR="00B0262C">
        <w:rPr>
          <w:b/>
          <w:sz w:val="28"/>
          <w:szCs w:val="28"/>
        </w:rPr>
        <w:t>ЗА!</w:t>
      </w:r>
      <w:r w:rsidR="00B0262C" w:rsidRPr="00AD75DE">
        <w:rPr>
          <w:b/>
          <w:sz w:val="28"/>
          <w:szCs w:val="28"/>
        </w:rPr>
        <w:t>V</w:t>
      </w:r>
      <w:proofErr w:type="gramEnd"/>
      <w:r w:rsidR="00A239FC" w:rsidRPr="00AD75DE">
        <w:rPr>
          <w:b/>
          <w:sz w:val="28"/>
          <w:szCs w:val="28"/>
        </w:rPr>
        <w:t>аленки»</w:t>
      </w:r>
      <w:r>
        <w:rPr>
          <w:sz w:val="28"/>
          <w:szCs w:val="28"/>
        </w:rPr>
        <w:t>.</w:t>
      </w:r>
      <w:r w:rsidR="003E31BD">
        <w:rPr>
          <w:sz w:val="28"/>
          <w:szCs w:val="28"/>
        </w:rPr>
        <w:t xml:space="preserve"> В рамках</w:t>
      </w:r>
      <w:r w:rsidR="00470323">
        <w:rPr>
          <w:sz w:val="28"/>
          <w:szCs w:val="28"/>
        </w:rPr>
        <w:t xml:space="preserve"> </w:t>
      </w:r>
      <w:r w:rsidR="003E31BD">
        <w:rPr>
          <w:sz w:val="28"/>
          <w:szCs w:val="28"/>
        </w:rPr>
        <w:t xml:space="preserve">праздника прошли: </w:t>
      </w:r>
    </w:p>
    <w:p w:rsidR="00470323" w:rsidRDefault="003E31BD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Районная выставка - ярмарка народного творчества «Шерстяное чудо»; </w:t>
      </w:r>
    </w:p>
    <w:p w:rsidR="003E31BD" w:rsidRDefault="003E31BD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Театрализованная концертная программа «Эх, Валенки!»;</w:t>
      </w:r>
    </w:p>
    <w:p w:rsidR="003E31BD" w:rsidRDefault="003E31BD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Командные состязания «</w:t>
      </w:r>
      <w:proofErr w:type="spellStart"/>
      <w:r>
        <w:rPr>
          <w:sz w:val="28"/>
          <w:szCs w:val="28"/>
        </w:rPr>
        <w:t>Валемпиада</w:t>
      </w:r>
      <w:proofErr w:type="spellEnd"/>
      <w:r>
        <w:rPr>
          <w:sz w:val="28"/>
          <w:szCs w:val="28"/>
        </w:rPr>
        <w:t>»;</w:t>
      </w:r>
    </w:p>
    <w:p w:rsidR="003E31BD" w:rsidRDefault="003E31BD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Призовая лотерея «Секрет из валенка»;</w:t>
      </w:r>
    </w:p>
    <w:p w:rsidR="003E31BD" w:rsidRDefault="003E31BD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Валенковый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«Пимы </w:t>
      </w:r>
      <w:r>
        <w:rPr>
          <w:sz w:val="28"/>
          <w:szCs w:val="28"/>
          <w:lang w:val="en-US"/>
        </w:rPr>
        <w:t>Dance</w:t>
      </w:r>
      <w:r>
        <w:rPr>
          <w:sz w:val="28"/>
          <w:szCs w:val="28"/>
        </w:rPr>
        <w:t>»</w:t>
      </w:r>
    </w:p>
    <w:p w:rsidR="00470323" w:rsidRDefault="00961A26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приняли участие более 150 человек.</w:t>
      </w:r>
    </w:p>
    <w:p w:rsidR="00961A26" w:rsidRDefault="00961A26" w:rsidP="0099060D">
      <w:pPr>
        <w:jc w:val="both"/>
        <w:rPr>
          <w:sz w:val="28"/>
          <w:szCs w:val="28"/>
        </w:rPr>
      </w:pPr>
    </w:p>
    <w:p w:rsidR="00961A26" w:rsidRDefault="00470323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0323">
        <w:t xml:space="preserve"> </w:t>
      </w:r>
      <w:r w:rsidRPr="00470323">
        <w:rPr>
          <w:sz w:val="28"/>
          <w:szCs w:val="28"/>
        </w:rPr>
        <w:t xml:space="preserve">В рамках </w:t>
      </w:r>
      <w:r w:rsidR="00AD75DE" w:rsidRPr="00AD75DE">
        <w:rPr>
          <w:b/>
          <w:sz w:val="28"/>
          <w:szCs w:val="28"/>
        </w:rPr>
        <w:t>Всероссийской акции «Ночь искусств»</w:t>
      </w:r>
      <w:r w:rsidR="00AD75DE">
        <w:rPr>
          <w:sz w:val="28"/>
          <w:szCs w:val="28"/>
        </w:rPr>
        <w:t xml:space="preserve"> </w:t>
      </w:r>
      <w:r w:rsidR="0099060D">
        <w:rPr>
          <w:sz w:val="28"/>
          <w:szCs w:val="28"/>
        </w:rPr>
        <w:t xml:space="preserve">во Дворце культуры «Горизонт» </w:t>
      </w:r>
      <w:r w:rsidRPr="00470323">
        <w:rPr>
          <w:sz w:val="28"/>
          <w:szCs w:val="28"/>
        </w:rPr>
        <w:t xml:space="preserve">прошли следующие мероприятия: </w:t>
      </w:r>
    </w:p>
    <w:p w:rsidR="00470323" w:rsidRPr="00470323" w:rsidRDefault="00470323" w:rsidP="0099060D">
      <w:pPr>
        <w:jc w:val="both"/>
        <w:rPr>
          <w:sz w:val="28"/>
          <w:szCs w:val="28"/>
        </w:rPr>
      </w:pPr>
      <w:r w:rsidRPr="00470323">
        <w:rPr>
          <w:sz w:val="28"/>
          <w:szCs w:val="28"/>
        </w:rPr>
        <w:t xml:space="preserve">- </w:t>
      </w:r>
      <w:r w:rsidRPr="00470323">
        <w:rPr>
          <w:b/>
          <w:sz w:val="28"/>
          <w:szCs w:val="28"/>
        </w:rPr>
        <w:t xml:space="preserve">Литературно – художественный променад «Дорисую </w:t>
      </w:r>
      <w:r w:rsidR="00961A26">
        <w:rPr>
          <w:b/>
          <w:sz w:val="28"/>
          <w:szCs w:val="28"/>
        </w:rPr>
        <w:t>Россию</w:t>
      </w:r>
      <w:r w:rsidRPr="00470323">
        <w:rPr>
          <w:b/>
          <w:sz w:val="28"/>
          <w:szCs w:val="28"/>
        </w:rPr>
        <w:t xml:space="preserve"> строкой»</w:t>
      </w:r>
      <w:r w:rsidR="0099060D" w:rsidRPr="0099060D">
        <w:rPr>
          <w:sz w:val="28"/>
          <w:szCs w:val="28"/>
        </w:rPr>
        <w:t>,</w:t>
      </w:r>
      <w:r w:rsidRPr="00470323">
        <w:rPr>
          <w:sz w:val="28"/>
          <w:szCs w:val="28"/>
        </w:rPr>
        <w:t xml:space="preserve"> в котором вниманию зрителей были предложены выставка картин режевских художников «Моя малая Родина» и поэтичес</w:t>
      </w:r>
      <w:r w:rsidR="00D26498">
        <w:rPr>
          <w:sz w:val="28"/>
          <w:szCs w:val="28"/>
        </w:rPr>
        <w:t xml:space="preserve">кий марафон, состоящий из </w:t>
      </w:r>
      <w:r w:rsidR="009B223B">
        <w:rPr>
          <w:sz w:val="28"/>
          <w:szCs w:val="28"/>
        </w:rPr>
        <w:t xml:space="preserve">подборки </w:t>
      </w:r>
      <w:r w:rsidR="00B0262C">
        <w:rPr>
          <w:sz w:val="28"/>
          <w:szCs w:val="28"/>
        </w:rPr>
        <w:t>произведений</w:t>
      </w:r>
      <w:r w:rsidRPr="00470323">
        <w:rPr>
          <w:sz w:val="28"/>
          <w:szCs w:val="28"/>
        </w:rPr>
        <w:t xml:space="preserve"> русских </w:t>
      </w:r>
      <w:r w:rsidR="00B0262C">
        <w:rPr>
          <w:sz w:val="28"/>
          <w:szCs w:val="28"/>
        </w:rPr>
        <w:t xml:space="preserve">поэтов - </w:t>
      </w:r>
      <w:r w:rsidRPr="00470323">
        <w:rPr>
          <w:sz w:val="28"/>
          <w:szCs w:val="28"/>
        </w:rPr>
        <w:t>классиков, посвященных России. Участниками променада стали специалисты творческого отдела Д</w:t>
      </w:r>
      <w:r w:rsidR="00644E7B">
        <w:rPr>
          <w:sz w:val="28"/>
          <w:szCs w:val="28"/>
        </w:rPr>
        <w:t>ворца культуры</w:t>
      </w:r>
      <w:r w:rsidRPr="00470323">
        <w:rPr>
          <w:sz w:val="28"/>
          <w:szCs w:val="28"/>
        </w:rPr>
        <w:t xml:space="preserve"> «Горизонт» и </w:t>
      </w:r>
      <w:r w:rsidR="00961A26">
        <w:rPr>
          <w:sz w:val="28"/>
          <w:szCs w:val="28"/>
        </w:rPr>
        <w:t>детского театрального кружка</w:t>
      </w:r>
      <w:r w:rsidRPr="00470323">
        <w:rPr>
          <w:sz w:val="28"/>
          <w:szCs w:val="28"/>
        </w:rPr>
        <w:t xml:space="preserve"> «</w:t>
      </w:r>
      <w:proofErr w:type="gramStart"/>
      <w:r w:rsidR="00B0262C">
        <w:rPr>
          <w:sz w:val="28"/>
          <w:szCs w:val="28"/>
        </w:rPr>
        <w:t>Театр</w:t>
      </w:r>
      <w:proofErr w:type="gramEnd"/>
      <w:r w:rsidRPr="00470323">
        <w:rPr>
          <w:sz w:val="28"/>
          <w:szCs w:val="28"/>
        </w:rPr>
        <w:t xml:space="preserve"> и Мы».</w:t>
      </w:r>
    </w:p>
    <w:p w:rsidR="00470323" w:rsidRPr="00470323" w:rsidRDefault="00470323" w:rsidP="0099060D">
      <w:pPr>
        <w:jc w:val="both"/>
        <w:rPr>
          <w:sz w:val="28"/>
          <w:szCs w:val="28"/>
        </w:rPr>
      </w:pPr>
      <w:r w:rsidRPr="00470323">
        <w:rPr>
          <w:sz w:val="28"/>
          <w:szCs w:val="28"/>
        </w:rPr>
        <w:t xml:space="preserve">- </w:t>
      </w:r>
      <w:r w:rsidRPr="00470323">
        <w:rPr>
          <w:b/>
          <w:sz w:val="28"/>
          <w:szCs w:val="28"/>
        </w:rPr>
        <w:t>Праздничный концерт «Мы вместе»</w:t>
      </w:r>
      <w:r w:rsidRPr="00470323">
        <w:rPr>
          <w:sz w:val="28"/>
          <w:szCs w:val="28"/>
        </w:rPr>
        <w:t xml:space="preserve">, с участием вокальных и танцевальных коллективов ДК «Горизонт». </w:t>
      </w:r>
    </w:p>
    <w:p w:rsidR="00470323" w:rsidRDefault="00470323" w:rsidP="0099060D">
      <w:pPr>
        <w:jc w:val="both"/>
        <w:rPr>
          <w:b/>
          <w:sz w:val="28"/>
          <w:szCs w:val="28"/>
        </w:rPr>
      </w:pPr>
      <w:r w:rsidRPr="00470323">
        <w:rPr>
          <w:sz w:val="28"/>
          <w:szCs w:val="28"/>
        </w:rPr>
        <w:t xml:space="preserve">- </w:t>
      </w:r>
      <w:r w:rsidRPr="00470323">
        <w:rPr>
          <w:b/>
          <w:sz w:val="28"/>
          <w:szCs w:val="28"/>
        </w:rPr>
        <w:t>Художественный фильм</w:t>
      </w:r>
      <w:r w:rsidR="00961A26">
        <w:rPr>
          <w:b/>
          <w:sz w:val="28"/>
          <w:szCs w:val="28"/>
        </w:rPr>
        <w:t xml:space="preserve"> «Артек»</w:t>
      </w:r>
    </w:p>
    <w:p w:rsidR="00961A26" w:rsidRPr="00961A26" w:rsidRDefault="00961A26" w:rsidP="0099060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</w:t>
      </w:r>
      <w:r w:rsidR="00644E7B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Всероссийской акции приняли участие 284 человека. </w:t>
      </w:r>
    </w:p>
    <w:p w:rsidR="00A239FC" w:rsidRPr="00A239FC" w:rsidRDefault="00A239FC" w:rsidP="001746C6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</w:p>
    <w:p w:rsidR="00A239FC" w:rsidRPr="003A6404" w:rsidRDefault="00A239FC" w:rsidP="001746C6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</w:p>
    <w:p w:rsidR="009F5639" w:rsidRPr="0099060D" w:rsidRDefault="009F5639" w:rsidP="001746C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>Информация о творческих проектах культурно-досуговых учреждений МО, получивших гранты в результате участия в конкурсах на муниципальном, региональном (областном), всероссийском уровнях</w:t>
      </w:r>
      <w:r w:rsidRPr="003A6404">
        <w:rPr>
          <w:rFonts w:ascii="Times New Roman" w:hAnsi="Times New Roman"/>
          <w:sz w:val="28"/>
          <w:szCs w:val="28"/>
        </w:rPr>
        <w:t xml:space="preserve"> </w:t>
      </w:r>
      <w:r w:rsidRPr="00A9278D">
        <w:rPr>
          <w:rFonts w:ascii="Times New Roman" w:hAnsi="Times New Roman"/>
          <w:i/>
          <w:sz w:val="28"/>
          <w:szCs w:val="28"/>
        </w:rPr>
        <w:lastRenderedPageBreak/>
        <w:t>(кроме конкурсов в рамках национального проекта «Культура»)</w:t>
      </w:r>
      <w:r w:rsidRPr="003A6404">
        <w:rPr>
          <w:rFonts w:ascii="Times New Roman" w:hAnsi="Times New Roman"/>
          <w:sz w:val="28"/>
          <w:szCs w:val="28"/>
        </w:rPr>
        <w:t>:</w:t>
      </w:r>
      <w:r w:rsidR="0099060D">
        <w:rPr>
          <w:rFonts w:ascii="Times New Roman" w:hAnsi="Times New Roman"/>
          <w:sz w:val="28"/>
          <w:szCs w:val="28"/>
        </w:rPr>
        <w:t xml:space="preserve"> нет</w:t>
      </w:r>
    </w:p>
    <w:p w:rsidR="009F5639" w:rsidRPr="003A6404" w:rsidRDefault="009F5639" w:rsidP="001746C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2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>Информация о работе КДУ по программе «Пушкинская карта»:</w:t>
      </w:r>
    </w:p>
    <w:p w:rsidR="009F5639" w:rsidRPr="003A6404" w:rsidRDefault="009F5639" w:rsidP="001746C6">
      <w:pPr>
        <w:pStyle w:val="a7"/>
        <w:ind w:left="142" w:hanging="36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bCs/>
          <w:sz w:val="28"/>
          <w:szCs w:val="28"/>
        </w:rPr>
        <w:tab/>
        <w:t xml:space="preserve">– </w:t>
      </w:r>
      <w:r w:rsidRPr="003A6404">
        <w:rPr>
          <w:rFonts w:ascii="Times New Roman" w:hAnsi="Times New Roman"/>
          <w:sz w:val="28"/>
          <w:szCs w:val="28"/>
        </w:rPr>
        <w:t xml:space="preserve">для муниципальных образований, в которых КДУ </w:t>
      </w:r>
      <w:r w:rsidRPr="003A6404">
        <w:rPr>
          <w:rFonts w:ascii="Times New Roman" w:hAnsi="Times New Roman"/>
          <w:b/>
          <w:sz w:val="28"/>
          <w:szCs w:val="28"/>
          <w:u w:val="single"/>
        </w:rPr>
        <w:t>работали</w:t>
      </w:r>
      <w:r w:rsidRPr="003A6404">
        <w:rPr>
          <w:rFonts w:ascii="Times New Roman" w:hAnsi="Times New Roman"/>
          <w:sz w:val="28"/>
          <w:szCs w:val="28"/>
        </w:rPr>
        <w:t xml:space="preserve"> по программе «Пушкинская карта» в 2022 году: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 xml:space="preserve">наименования КДУ, </w:t>
      </w:r>
      <w:r w:rsidR="0099060D">
        <w:rPr>
          <w:rFonts w:ascii="Times New Roman" w:hAnsi="Times New Roman"/>
          <w:sz w:val="28"/>
          <w:szCs w:val="28"/>
        </w:rPr>
        <w:t>которые работают по программе: Муниципальное бюджетное учреждение культуры Дворец культуры «Горизонт»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ког</w:t>
      </w:r>
      <w:r w:rsidR="0099060D">
        <w:rPr>
          <w:rFonts w:ascii="Times New Roman" w:hAnsi="Times New Roman"/>
          <w:sz w:val="28"/>
          <w:szCs w:val="28"/>
        </w:rPr>
        <w:t>да данные КДУ вошли в программу: 20.09.2022 г.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сколько билетов по программе продано на конец 2022 года и ка</w:t>
      </w:r>
      <w:r w:rsidR="0099060D">
        <w:rPr>
          <w:rFonts w:ascii="Times New Roman" w:hAnsi="Times New Roman"/>
          <w:sz w:val="28"/>
          <w:szCs w:val="28"/>
        </w:rPr>
        <w:t>кова сумма привлеченных средств: 34 билета. Сумма – 7300,00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рейтинг форм реализован</w:t>
      </w:r>
      <w:r w:rsidR="0099060D">
        <w:rPr>
          <w:rFonts w:ascii="Times New Roman" w:hAnsi="Times New Roman"/>
          <w:sz w:val="28"/>
          <w:szCs w:val="28"/>
        </w:rPr>
        <w:t>ных мероприятий по популярности: развлекательные программы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какие еще формы мероприятий вы планирует</w:t>
      </w:r>
      <w:r w:rsidR="0099060D">
        <w:rPr>
          <w:rFonts w:ascii="Times New Roman" w:hAnsi="Times New Roman"/>
          <w:sz w:val="28"/>
          <w:szCs w:val="28"/>
        </w:rPr>
        <w:t xml:space="preserve">е использовать в дальнейшем: </w:t>
      </w:r>
      <w:r w:rsidR="0099060D" w:rsidRPr="0099060D">
        <w:rPr>
          <w:rFonts w:ascii="Times New Roman" w:hAnsi="Times New Roman"/>
          <w:sz w:val="28"/>
          <w:szCs w:val="28"/>
        </w:rPr>
        <w:t>развлекательные программы</w:t>
      </w:r>
      <w:r w:rsidR="009906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060D">
        <w:rPr>
          <w:rFonts w:ascii="Times New Roman" w:hAnsi="Times New Roman"/>
          <w:sz w:val="28"/>
          <w:szCs w:val="28"/>
        </w:rPr>
        <w:t>квизы</w:t>
      </w:r>
      <w:proofErr w:type="spellEnd"/>
      <w:r w:rsidR="0099060D">
        <w:rPr>
          <w:rFonts w:ascii="Times New Roman" w:hAnsi="Times New Roman"/>
          <w:sz w:val="28"/>
          <w:szCs w:val="28"/>
        </w:rPr>
        <w:t>, мастер-классы, литературно-музыкальные встречи</w:t>
      </w:r>
      <w:r w:rsidR="00960911">
        <w:rPr>
          <w:rFonts w:ascii="Times New Roman" w:hAnsi="Times New Roman"/>
          <w:sz w:val="28"/>
          <w:szCs w:val="28"/>
        </w:rPr>
        <w:t>, вечера акустической музыки</w:t>
      </w:r>
    </w:p>
    <w:p w:rsidR="009F5639" w:rsidRPr="003A6404" w:rsidRDefault="009F5639" w:rsidP="001746C6">
      <w:pPr>
        <w:pStyle w:val="a7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основные проблемы, с которыми вы столк</w:t>
      </w:r>
      <w:r w:rsidR="0099060D">
        <w:rPr>
          <w:rFonts w:ascii="Times New Roman" w:hAnsi="Times New Roman"/>
          <w:sz w:val="28"/>
          <w:szCs w:val="28"/>
        </w:rPr>
        <w:t>нулись при реализации программы: малый процент наличия Пушкинских карт у учащихся образовательных учреждений, невозможность проведения кинопоказов в КДУ по Пушкинской карте.</w:t>
      </w:r>
    </w:p>
    <w:p w:rsidR="009F5639" w:rsidRPr="003A6404" w:rsidRDefault="009F5639" w:rsidP="001746C6">
      <w:pPr>
        <w:pStyle w:val="a7"/>
        <w:ind w:left="142" w:hanging="360"/>
        <w:jc w:val="both"/>
        <w:rPr>
          <w:rFonts w:ascii="Times New Roman" w:hAnsi="Times New Roman"/>
          <w:bCs/>
          <w:sz w:val="28"/>
          <w:szCs w:val="28"/>
        </w:rPr>
      </w:pPr>
      <w:r w:rsidRPr="003A6404">
        <w:rPr>
          <w:rFonts w:ascii="Times New Roman" w:hAnsi="Times New Roman"/>
          <w:bCs/>
          <w:sz w:val="28"/>
          <w:szCs w:val="28"/>
        </w:rPr>
        <w:tab/>
        <w:t xml:space="preserve">– для муниципальных образований, в которых КДУ </w:t>
      </w:r>
      <w:r w:rsidRPr="003A6404">
        <w:rPr>
          <w:rFonts w:ascii="Times New Roman" w:hAnsi="Times New Roman"/>
          <w:b/>
          <w:bCs/>
          <w:sz w:val="28"/>
          <w:szCs w:val="28"/>
          <w:u w:val="single"/>
        </w:rPr>
        <w:t>не работали</w:t>
      </w:r>
      <w:r w:rsidRPr="003A6404">
        <w:rPr>
          <w:rFonts w:ascii="Times New Roman" w:hAnsi="Times New Roman"/>
          <w:bCs/>
          <w:sz w:val="28"/>
          <w:szCs w:val="28"/>
        </w:rPr>
        <w:t xml:space="preserve"> по программе «Пушкинская карта» в 2022 году:</w:t>
      </w:r>
    </w:p>
    <w:p w:rsidR="009F5639" w:rsidRPr="003A6404" w:rsidRDefault="009F5639" w:rsidP="001746C6">
      <w:pPr>
        <w:pStyle w:val="a7"/>
        <w:numPr>
          <w:ilvl w:val="0"/>
          <w:numId w:val="11"/>
        </w:numPr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A6404">
        <w:rPr>
          <w:rFonts w:ascii="Times New Roman" w:hAnsi="Times New Roman"/>
          <w:bCs/>
          <w:sz w:val="28"/>
          <w:szCs w:val="28"/>
        </w:rPr>
        <w:t>какие вопросы и проблемы препятствуют вашему вхождению в программу;</w:t>
      </w:r>
    </w:p>
    <w:p w:rsidR="009F5639" w:rsidRPr="003A6404" w:rsidRDefault="009F5639" w:rsidP="001746C6">
      <w:pPr>
        <w:pStyle w:val="a7"/>
        <w:numPr>
          <w:ilvl w:val="0"/>
          <w:numId w:val="11"/>
        </w:numPr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A6404">
        <w:rPr>
          <w:rFonts w:ascii="Times New Roman" w:hAnsi="Times New Roman"/>
          <w:bCs/>
          <w:sz w:val="28"/>
          <w:szCs w:val="28"/>
        </w:rPr>
        <w:t>когда вы планируете начать работу по программе.</w:t>
      </w:r>
    </w:p>
    <w:p w:rsidR="009F5639" w:rsidRPr="003A6404" w:rsidRDefault="009F5639" w:rsidP="001746C6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</w:p>
    <w:p w:rsidR="009F5639" w:rsidRPr="003A6404" w:rsidRDefault="009F5639" w:rsidP="001746C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2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>Информация о развитии креативных индустрий на базе КДУ, о предоставлении ресурсов КДУ для развития бизнеса в сфере культуры.</w:t>
      </w:r>
      <w:r w:rsidR="00E777FD">
        <w:rPr>
          <w:rFonts w:ascii="Times New Roman" w:hAnsi="Times New Roman"/>
          <w:b/>
          <w:sz w:val="28"/>
          <w:szCs w:val="28"/>
        </w:rPr>
        <w:t xml:space="preserve"> </w:t>
      </w:r>
      <w:r w:rsidR="00E777FD" w:rsidRPr="00E777FD">
        <w:rPr>
          <w:rFonts w:ascii="Times New Roman" w:hAnsi="Times New Roman"/>
          <w:sz w:val="28"/>
          <w:szCs w:val="28"/>
        </w:rPr>
        <w:t>Нет.</w:t>
      </w:r>
    </w:p>
    <w:p w:rsidR="009F5639" w:rsidRPr="003A6404" w:rsidRDefault="009F5639" w:rsidP="001746C6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F5639" w:rsidRPr="003A6404" w:rsidRDefault="009F5639" w:rsidP="001746C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>Информация о работе КДУ по сохранению и укреплению традиционных российских духовно-нравственных ценностей</w:t>
      </w:r>
      <w:r w:rsidRPr="003A6404">
        <w:rPr>
          <w:rFonts w:ascii="Times New Roman" w:hAnsi="Times New Roman"/>
          <w:sz w:val="28"/>
          <w:szCs w:val="28"/>
        </w:rPr>
        <w:t xml:space="preserve"> (</w:t>
      </w:r>
      <w:r w:rsidRPr="00A9278D">
        <w:rPr>
          <w:rFonts w:ascii="Times New Roman" w:hAnsi="Times New Roman"/>
          <w:i/>
          <w:sz w:val="28"/>
          <w:szCs w:val="28"/>
        </w:rPr>
        <w:t>не более 3 проектов или мероприятий по каждому из указанных направлений</w:t>
      </w:r>
      <w:r w:rsidRPr="003A6404">
        <w:rPr>
          <w:rFonts w:ascii="Times New Roman" w:hAnsi="Times New Roman"/>
          <w:sz w:val="28"/>
          <w:szCs w:val="28"/>
        </w:rPr>
        <w:t>):</w:t>
      </w: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формирование патриотизма, гражданственности и ответственности за судьбу Отечества;</w:t>
      </w:r>
    </w:p>
    <w:p w:rsidR="00396FAD" w:rsidRDefault="00396FAD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D4437" w:rsidRDefault="009D4437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</w:t>
      </w:r>
      <w:r w:rsidR="008E5906" w:rsidRPr="002919A9">
        <w:rPr>
          <w:b/>
          <w:sz w:val="28"/>
          <w:szCs w:val="28"/>
        </w:rPr>
        <w:t xml:space="preserve">Всероссийская акция </w:t>
      </w:r>
      <w:r w:rsidR="00954C29" w:rsidRPr="002919A9">
        <w:rPr>
          <w:b/>
          <w:sz w:val="28"/>
          <w:szCs w:val="28"/>
        </w:rPr>
        <w:t>«Свеча памяти»</w:t>
      </w:r>
      <w:r w:rsidR="00AC46D4" w:rsidRPr="002919A9">
        <w:rPr>
          <w:b/>
          <w:sz w:val="28"/>
          <w:szCs w:val="28"/>
        </w:rPr>
        <w:t>.</w:t>
      </w:r>
      <w:r w:rsidR="00AC46D4">
        <w:rPr>
          <w:sz w:val="28"/>
          <w:szCs w:val="28"/>
        </w:rPr>
        <w:t xml:space="preserve"> </w:t>
      </w:r>
      <w:r w:rsidR="00AC46D4">
        <w:rPr>
          <w:sz w:val="28"/>
          <w:szCs w:val="28"/>
          <w:shd w:val="clear" w:color="auto" w:fill="FFFFFF"/>
        </w:rPr>
        <w:t>С 2015 года на площади Дворца культуры «Горизонт» проходит массовое театрализованное действо, где в</w:t>
      </w:r>
      <w:r w:rsidR="00AC46D4" w:rsidRPr="00B165BC">
        <w:rPr>
          <w:sz w:val="28"/>
          <w:szCs w:val="28"/>
          <w:shd w:val="clear" w:color="auto" w:fill="FFFFFF"/>
        </w:rPr>
        <w:t>се участники имеют возможность в этот день отдать дань уважения тем, кто не пришел с войны и почтить их память минут</w:t>
      </w:r>
      <w:r w:rsidR="00AC46D4">
        <w:rPr>
          <w:sz w:val="28"/>
          <w:szCs w:val="28"/>
          <w:shd w:val="clear" w:color="auto" w:fill="FFFFFF"/>
        </w:rPr>
        <w:t xml:space="preserve">ой молчания. В этом году зажжение свечей памяти посвятили русским женщинам, матерям и женам, невестам и сёстрам, тем, кто в суровые годы войны ждали, надеялись и верили в мужество и героизм наших защитников, в великую Победу. </w:t>
      </w:r>
    </w:p>
    <w:p w:rsidR="00AC46D4" w:rsidRPr="00E777FD" w:rsidRDefault="00AC46D4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Участниками акции стали</w:t>
      </w:r>
      <w:r w:rsidR="00B0262C">
        <w:rPr>
          <w:sz w:val="28"/>
          <w:szCs w:val="28"/>
          <w:shd w:val="clear" w:color="auto" w:fill="FFFFFF"/>
        </w:rPr>
        <w:t xml:space="preserve"> студенты Режевского политехникума, обучающиеся в старших классах общеобразовательных школ микрорайона Быстринский и жители</w:t>
      </w:r>
      <w:r>
        <w:rPr>
          <w:sz w:val="28"/>
          <w:szCs w:val="28"/>
          <w:shd w:val="clear" w:color="auto" w:fill="FFFFFF"/>
        </w:rPr>
        <w:t xml:space="preserve"> Режевского городского округ</w:t>
      </w:r>
      <w:r w:rsidR="00B0262C">
        <w:rPr>
          <w:sz w:val="28"/>
          <w:szCs w:val="28"/>
          <w:shd w:val="clear" w:color="auto" w:fill="FFFFFF"/>
        </w:rPr>
        <w:t>а. Общее количество участников – 2000 человек.</w:t>
      </w:r>
    </w:p>
    <w:p w:rsidR="009D4437" w:rsidRPr="002919A9" w:rsidRDefault="009D4437" w:rsidP="001746C6">
      <w:pPr>
        <w:widowControl w:val="0"/>
        <w:autoSpaceDE w:val="0"/>
        <w:autoSpaceDN w:val="0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4C29">
        <w:rPr>
          <w:sz w:val="28"/>
          <w:szCs w:val="28"/>
        </w:rPr>
        <w:t xml:space="preserve"> </w:t>
      </w:r>
      <w:r w:rsidRPr="002919A9">
        <w:rPr>
          <w:b/>
          <w:sz w:val="28"/>
          <w:szCs w:val="28"/>
        </w:rPr>
        <w:t>Урок мужества</w:t>
      </w:r>
      <w:r w:rsidR="00E777FD">
        <w:rPr>
          <w:b/>
          <w:sz w:val="28"/>
          <w:szCs w:val="28"/>
        </w:rPr>
        <w:t xml:space="preserve"> ко Дню Героев О</w:t>
      </w:r>
      <w:r w:rsidR="00954C29" w:rsidRPr="002919A9">
        <w:rPr>
          <w:b/>
          <w:sz w:val="28"/>
          <w:szCs w:val="28"/>
        </w:rPr>
        <w:t>течества</w:t>
      </w:r>
      <w:r w:rsidR="0019332B" w:rsidRPr="002919A9">
        <w:rPr>
          <w:b/>
          <w:sz w:val="28"/>
          <w:szCs w:val="28"/>
        </w:rPr>
        <w:t>.</w:t>
      </w:r>
    </w:p>
    <w:p w:rsidR="00396FAD" w:rsidRDefault="00396FAD" w:rsidP="001746C6">
      <w:pPr>
        <w:widowControl w:val="0"/>
        <w:autoSpaceDE w:val="0"/>
        <w:autoSpaceDN w:val="0"/>
        <w:ind w:left="142"/>
        <w:jc w:val="both"/>
        <w:rPr>
          <w:rStyle w:val="af0"/>
          <w:i w:val="0"/>
          <w:color w:val="auto"/>
          <w:sz w:val="28"/>
          <w:szCs w:val="28"/>
        </w:rPr>
      </w:pPr>
      <w:r w:rsidRPr="00396FAD">
        <w:rPr>
          <w:rStyle w:val="af0"/>
          <w:i w:val="0"/>
          <w:color w:val="auto"/>
          <w:sz w:val="28"/>
          <w:szCs w:val="28"/>
        </w:rPr>
        <w:lastRenderedPageBreak/>
        <w:t>9 декабря во Дворце культуры "</w:t>
      </w:r>
      <w:r>
        <w:rPr>
          <w:rStyle w:val="af0"/>
          <w:i w:val="0"/>
          <w:color w:val="auto"/>
          <w:sz w:val="28"/>
          <w:szCs w:val="28"/>
        </w:rPr>
        <w:t>Горизонт</w:t>
      </w:r>
      <w:r w:rsidR="009B223B">
        <w:rPr>
          <w:rStyle w:val="af0"/>
          <w:i w:val="0"/>
          <w:color w:val="auto"/>
          <w:sz w:val="28"/>
          <w:szCs w:val="28"/>
        </w:rPr>
        <w:t>" прошёл Урок мужества.</w:t>
      </w:r>
      <w:r w:rsidRPr="00396FAD">
        <w:rPr>
          <w:rStyle w:val="af0"/>
          <w:i w:val="0"/>
          <w:color w:val="auto"/>
          <w:sz w:val="28"/>
          <w:szCs w:val="28"/>
        </w:rPr>
        <w:t xml:space="preserve"> </w:t>
      </w:r>
      <w:r>
        <w:rPr>
          <w:rStyle w:val="af0"/>
          <w:i w:val="0"/>
          <w:color w:val="auto"/>
          <w:sz w:val="28"/>
          <w:szCs w:val="28"/>
        </w:rPr>
        <w:t xml:space="preserve">Встреча </w:t>
      </w:r>
      <w:r w:rsidR="00E777FD">
        <w:rPr>
          <w:rStyle w:val="af0"/>
          <w:i w:val="0"/>
          <w:color w:val="auto"/>
          <w:sz w:val="28"/>
          <w:szCs w:val="28"/>
        </w:rPr>
        <w:t xml:space="preserve">была </w:t>
      </w:r>
      <w:r>
        <w:rPr>
          <w:rStyle w:val="af0"/>
          <w:i w:val="0"/>
          <w:color w:val="auto"/>
          <w:sz w:val="28"/>
          <w:szCs w:val="28"/>
        </w:rPr>
        <w:t xml:space="preserve">посвящена спецоперации на Украине, </w:t>
      </w:r>
      <w:r w:rsidR="0019332B">
        <w:rPr>
          <w:rStyle w:val="af0"/>
          <w:i w:val="0"/>
          <w:color w:val="auto"/>
          <w:sz w:val="28"/>
          <w:szCs w:val="28"/>
        </w:rPr>
        <w:t xml:space="preserve">а именно </w:t>
      </w:r>
      <w:r>
        <w:rPr>
          <w:rStyle w:val="af0"/>
          <w:i w:val="0"/>
          <w:color w:val="auto"/>
          <w:sz w:val="28"/>
          <w:szCs w:val="28"/>
        </w:rPr>
        <w:t xml:space="preserve">солдатам – героям </w:t>
      </w:r>
      <w:r w:rsidR="0019332B">
        <w:rPr>
          <w:rStyle w:val="af0"/>
          <w:i w:val="0"/>
          <w:color w:val="auto"/>
          <w:sz w:val="28"/>
          <w:szCs w:val="28"/>
        </w:rPr>
        <w:t>Режевского</w:t>
      </w:r>
      <w:r>
        <w:rPr>
          <w:rStyle w:val="af0"/>
          <w:i w:val="0"/>
          <w:color w:val="auto"/>
          <w:sz w:val="28"/>
          <w:szCs w:val="28"/>
        </w:rPr>
        <w:t xml:space="preserve"> городского округа</w:t>
      </w:r>
      <w:r w:rsidR="0019332B">
        <w:rPr>
          <w:rStyle w:val="af0"/>
          <w:i w:val="0"/>
          <w:color w:val="auto"/>
          <w:sz w:val="28"/>
          <w:szCs w:val="28"/>
        </w:rPr>
        <w:t>, награжденным государственными наградами посмертно.</w:t>
      </w:r>
    </w:p>
    <w:p w:rsidR="0019332B" w:rsidRPr="00E777FD" w:rsidRDefault="0019332B" w:rsidP="001746C6">
      <w:pPr>
        <w:widowControl w:val="0"/>
        <w:autoSpaceDE w:val="0"/>
        <w:autoSpaceDN w:val="0"/>
        <w:ind w:left="142"/>
        <w:jc w:val="both"/>
        <w:rPr>
          <w:iCs/>
          <w:sz w:val="28"/>
          <w:szCs w:val="28"/>
        </w:rPr>
      </w:pPr>
      <w:r>
        <w:rPr>
          <w:rStyle w:val="af0"/>
          <w:i w:val="0"/>
          <w:color w:val="auto"/>
          <w:sz w:val="28"/>
          <w:szCs w:val="28"/>
        </w:rPr>
        <w:t xml:space="preserve">На встречу пришли 152 студента </w:t>
      </w:r>
      <w:proofErr w:type="spellStart"/>
      <w:r>
        <w:rPr>
          <w:rStyle w:val="af0"/>
          <w:i w:val="0"/>
          <w:color w:val="auto"/>
          <w:sz w:val="28"/>
          <w:szCs w:val="28"/>
        </w:rPr>
        <w:t>Режевского</w:t>
      </w:r>
      <w:proofErr w:type="spellEnd"/>
      <w:r>
        <w:rPr>
          <w:rStyle w:val="af0"/>
          <w:i w:val="0"/>
          <w:color w:val="auto"/>
          <w:sz w:val="28"/>
          <w:szCs w:val="28"/>
        </w:rPr>
        <w:t xml:space="preserve"> политехникума.</w:t>
      </w:r>
    </w:p>
    <w:p w:rsidR="00954C29" w:rsidRPr="002919A9" w:rsidRDefault="00954C29" w:rsidP="001746C6">
      <w:pPr>
        <w:widowControl w:val="0"/>
        <w:autoSpaceDE w:val="0"/>
        <w:autoSpaceDN w:val="0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919A9">
        <w:rPr>
          <w:b/>
          <w:sz w:val="28"/>
          <w:szCs w:val="28"/>
        </w:rPr>
        <w:t>Всероссийская акция «Вальс Победы»</w:t>
      </w:r>
      <w:r w:rsidR="002919A9">
        <w:rPr>
          <w:b/>
          <w:sz w:val="28"/>
          <w:szCs w:val="28"/>
        </w:rPr>
        <w:t>.</w:t>
      </w:r>
    </w:p>
    <w:p w:rsidR="0019332B" w:rsidRDefault="0019332B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мая на площади Дворца культуры «Горизонт» развернулось масштабное действо. 64 пары приняли участие в акции «Вальс Победы». Эта акция </w:t>
      </w:r>
      <w:r w:rsidR="002919A9">
        <w:rPr>
          <w:sz w:val="28"/>
          <w:szCs w:val="28"/>
        </w:rPr>
        <w:t xml:space="preserve">в формате офлайн прошла впервые и стала ярким массовым открытием </w:t>
      </w:r>
      <w:r w:rsidR="00E777FD">
        <w:rPr>
          <w:sz w:val="28"/>
          <w:szCs w:val="28"/>
        </w:rPr>
        <w:t>цикла</w:t>
      </w:r>
      <w:r w:rsidR="002919A9">
        <w:rPr>
          <w:sz w:val="28"/>
          <w:szCs w:val="28"/>
        </w:rPr>
        <w:t xml:space="preserve"> праздничных мероприятий, посвященных </w:t>
      </w:r>
      <w:r w:rsidR="00E777FD">
        <w:rPr>
          <w:sz w:val="28"/>
          <w:szCs w:val="28"/>
        </w:rPr>
        <w:t>Дню Победы</w:t>
      </w:r>
      <w:r w:rsidR="002919A9">
        <w:rPr>
          <w:sz w:val="28"/>
          <w:szCs w:val="28"/>
        </w:rPr>
        <w:t xml:space="preserve"> в ВОВ 1941-1945 годов. </w:t>
      </w:r>
    </w:p>
    <w:p w:rsidR="009D4437" w:rsidRPr="009D4437" w:rsidRDefault="009D4437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работа по популяризации историко-культурного наследия малой Родины;</w:t>
      </w:r>
    </w:p>
    <w:p w:rsidR="009D4437" w:rsidRPr="003A6404" w:rsidRDefault="009D4437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укрепление межнациональных и межконфессиональных отношений;</w:t>
      </w:r>
    </w:p>
    <w:p w:rsidR="00954C29" w:rsidRPr="003A6404" w:rsidRDefault="00954C29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D75DE" w:rsidRPr="00E777FD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сохранение, укрепление и популяризация традиционных семейных ценностей;</w:t>
      </w:r>
    </w:p>
    <w:p w:rsidR="00AD75DE" w:rsidRDefault="00AD75DE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D75DE" w:rsidRDefault="00AD75DE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DE">
        <w:rPr>
          <w:rFonts w:ascii="Times New Roman" w:hAnsi="Times New Roman"/>
          <w:b/>
          <w:sz w:val="28"/>
          <w:szCs w:val="28"/>
        </w:rPr>
        <w:t>П</w:t>
      </w:r>
      <w:r w:rsidR="009D4437" w:rsidRPr="00AD75DE">
        <w:rPr>
          <w:rFonts w:ascii="Times New Roman" w:hAnsi="Times New Roman"/>
          <w:b/>
          <w:sz w:val="28"/>
          <w:szCs w:val="28"/>
        </w:rPr>
        <w:t>раздничная программа «Счастливы вместе»</w:t>
      </w:r>
      <w:r w:rsidR="009D4437">
        <w:rPr>
          <w:rFonts w:ascii="Times New Roman" w:hAnsi="Times New Roman"/>
          <w:sz w:val="28"/>
          <w:szCs w:val="28"/>
        </w:rPr>
        <w:t xml:space="preserve"> в День семьи</w:t>
      </w:r>
      <w:r w:rsidR="00E777FD">
        <w:rPr>
          <w:rFonts w:ascii="Times New Roman" w:hAnsi="Times New Roman"/>
          <w:sz w:val="28"/>
          <w:szCs w:val="28"/>
        </w:rPr>
        <w:t>,</w:t>
      </w:r>
      <w:r w:rsidR="009D4437">
        <w:rPr>
          <w:rFonts w:ascii="Times New Roman" w:hAnsi="Times New Roman"/>
          <w:sz w:val="28"/>
          <w:szCs w:val="28"/>
        </w:rPr>
        <w:t xml:space="preserve"> любви и верности</w:t>
      </w:r>
      <w:r w:rsidR="00E345A6">
        <w:rPr>
          <w:rFonts w:ascii="Times New Roman" w:hAnsi="Times New Roman"/>
          <w:sz w:val="28"/>
          <w:szCs w:val="28"/>
        </w:rPr>
        <w:t xml:space="preserve"> – это </w:t>
      </w:r>
      <w:r w:rsidR="00E345A6">
        <w:rPr>
          <w:rFonts w:ascii="Times New Roman" w:hAnsi="Times New Roman"/>
          <w:sz w:val="28"/>
        </w:rPr>
        <w:t>и</w:t>
      </w:r>
      <w:r w:rsidRPr="00C8127A">
        <w:rPr>
          <w:rFonts w:ascii="Times New Roman" w:hAnsi="Times New Roman"/>
          <w:sz w:val="28"/>
        </w:rPr>
        <w:t>нтерактивная комплексная программа</w:t>
      </w:r>
      <w:r w:rsidR="00E345A6">
        <w:rPr>
          <w:rFonts w:ascii="Times New Roman" w:hAnsi="Times New Roman"/>
          <w:sz w:val="28"/>
        </w:rPr>
        <w:t xml:space="preserve">, которая </w:t>
      </w:r>
      <w:r w:rsidR="00E345A6" w:rsidRPr="00C8127A">
        <w:rPr>
          <w:rFonts w:ascii="Times New Roman" w:hAnsi="Times New Roman"/>
          <w:sz w:val="28"/>
        </w:rPr>
        <w:t>проводится</w:t>
      </w:r>
      <w:r w:rsidR="00E777FD">
        <w:rPr>
          <w:rFonts w:ascii="Times New Roman" w:hAnsi="Times New Roman"/>
          <w:sz w:val="28"/>
        </w:rPr>
        <w:t xml:space="preserve"> в п</w:t>
      </w:r>
      <w:r w:rsidRPr="00C8127A">
        <w:rPr>
          <w:rFonts w:ascii="Times New Roman" w:hAnsi="Times New Roman"/>
          <w:sz w:val="28"/>
        </w:rPr>
        <w:t>арке «</w:t>
      </w:r>
      <w:proofErr w:type="spellStart"/>
      <w:r w:rsidRPr="00C8127A">
        <w:rPr>
          <w:rFonts w:ascii="Times New Roman" w:hAnsi="Times New Roman"/>
          <w:sz w:val="28"/>
        </w:rPr>
        <w:t>Быстринский</w:t>
      </w:r>
      <w:proofErr w:type="spellEnd"/>
      <w:r w:rsidRPr="00C8127A">
        <w:rPr>
          <w:rFonts w:ascii="Times New Roman" w:hAnsi="Times New Roman"/>
          <w:sz w:val="28"/>
        </w:rPr>
        <w:t xml:space="preserve">» уже не первый год. </w:t>
      </w:r>
      <w:r w:rsidR="00E345A6">
        <w:rPr>
          <w:rFonts w:ascii="Times New Roman" w:hAnsi="Times New Roman"/>
          <w:sz w:val="28"/>
        </w:rPr>
        <w:t xml:space="preserve">Семейные мастер-классы, интерактивные конкурсы и </w:t>
      </w:r>
      <w:r w:rsidR="009B223B">
        <w:rPr>
          <w:rFonts w:ascii="Times New Roman" w:hAnsi="Times New Roman"/>
          <w:sz w:val="28"/>
        </w:rPr>
        <w:t xml:space="preserve">концертная программа. С учётом тематики праздника и предпочтения зрителя был подобран </w:t>
      </w:r>
      <w:r w:rsidR="00E345A6">
        <w:rPr>
          <w:rFonts w:ascii="Times New Roman" w:hAnsi="Times New Roman"/>
          <w:sz w:val="28"/>
        </w:rPr>
        <w:t>репертуар выступления студии вокала «Соло» Дворца культуры «Горизонт»,</w:t>
      </w:r>
      <w:r w:rsidR="009B223B">
        <w:rPr>
          <w:rFonts w:ascii="Times New Roman" w:hAnsi="Times New Roman"/>
          <w:sz w:val="28"/>
        </w:rPr>
        <w:t xml:space="preserve"> что сделали данное мероприятие</w:t>
      </w:r>
      <w:r w:rsidR="00E345A6">
        <w:rPr>
          <w:rFonts w:ascii="Times New Roman" w:hAnsi="Times New Roman"/>
          <w:sz w:val="28"/>
        </w:rPr>
        <w:t xml:space="preserve"> интересным для разных возрастных категорий.</w:t>
      </w:r>
    </w:p>
    <w:p w:rsidR="00E345A6" w:rsidRPr="00E345A6" w:rsidRDefault="00431CEF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зрителей – 385 человек.</w:t>
      </w:r>
    </w:p>
    <w:p w:rsidR="00AD75DE" w:rsidRPr="00431CEF" w:rsidRDefault="00AD75DE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9D4437" w:rsidRDefault="009D4437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DE">
        <w:rPr>
          <w:rFonts w:ascii="Times New Roman" w:hAnsi="Times New Roman"/>
          <w:b/>
          <w:sz w:val="28"/>
          <w:szCs w:val="28"/>
        </w:rPr>
        <w:t>Районный конкурс семейного творчества «Новогодних ёлок хоровод»</w:t>
      </w:r>
      <w:r w:rsidR="00431CEF">
        <w:rPr>
          <w:rFonts w:ascii="Times New Roman" w:hAnsi="Times New Roman"/>
          <w:b/>
          <w:sz w:val="28"/>
          <w:szCs w:val="28"/>
        </w:rPr>
        <w:t>.</w:t>
      </w:r>
    </w:p>
    <w:p w:rsidR="00431CEF" w:rsidRDefault="00431CEF" w:rsidP="001746C6">
      <w:pPr>
        <w:ind w:left="142"/>
        <w:jc w:val="both"/>
        <w:rPr>
          <w:sz w:val="28"/>
        </w:rPr>
      </w:pPr>
      <w:r w:rsidRPr="00C8127A">
        <w:rPr>
          <w:sz w:val="28"/>
        </w:rPr>
        <w:t>Конкурс проводится с 2016 года и стал уже традиционным. Основной целью, поставленной организаторами, является создание творческого союза детей, родителей, педагогов их сотрудничество и творческое общение. Создание праздничной эмоциональной атмосферы в преддверии Нового года – одна из задач этого Конкурса. Темой поделок и работ конкурса в этом году стало изготовление игрушки – символа, наступающего 2023 года – Кролика или Кота в любой технике исполнения. Все игрушки, представленные авторами на Конкурс, принимали участие в выставке «Мастерская деда Мороза»</w:t>
      </w:r>
      <w:r>
        <w:rPr>
          <w:sz w:val="28"/>
        </w:rPr>
        <w:t xml:space="preserve">. </w:t>
      </w:r>
      <w:r w:rsidRPr="00C8127A">
        <w:rPr>
          <w:sz w:val="28"/>
        </w:rPr>
        <w:t xml:space="preserve">По итогам Конкурса победители награждаются ценными призами и дипломами. </w:t>
      </w:r>
    </w:p>
    <w:p w:rsidR="00431CEF" w:rsidRPr="00C8127A" w:rsidRDefault="00431CEF" w:rsidP="001746C6">
      <w:pPr>
        <w:ind w:left="142"/>
        <w:jc w:val="both"/>
        <w:rPr>
          <w:sz w:val="28"/>
        </w:rPr>
      </w:pPr>
      <w:r>
        <w:rPr>
          <w:sz w:val="28"/>
        </w:rPr>
        <w:t>Количество участников – 44, количество посетителей выставки – 316 человек.</w:t>
      </w:r>
    </w:p>
    <w:p w:rsidR="00641D0F" w:rsidRDefault="00641D0F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D4437" w:rsidRDefault="00954C29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DE">
        <w:rPr>
          <w:rFonts w:ascii="Times New Roman" w:hAnsi="Times New Roman"/>
          <w:b/>
          <w:sz w:val="28"/>
          <w:szCs w:val="28"/>
        </w:rPr>
        <w:t>В</w:t>
      </w:r>
      <w:r w:rsidR="009D4437" w:rsidRPr="00AD75DE">
        <w:rPr>
          <w:rFonts w:ascii="Times New Roman" w:hAnsi="Times New Roman"/>
          <w:b/>
          <w:sz w:val="28"/>
          <w:szCs w:val="28"/>
        </w:rPr>
        <w:t>сероссийская акция «Зарядка с папой»</w:t>
      </w:r>
      <w:r w:rsidR="00641D0F" w:rsidRPr="00AD75DE">
        <w:rPr>
          <w:rFonts w:ascii="Times New Roman" w:hAnsi="Times New Roman"/>
          <w:b/>
          <w:sz w:val="28"/>
          <w:szCs w:val="28"/>
        </w:rPr>
        <w:t>,</w:t>
      </w:r>
      <w:r w:rsidR="00641D0F">
        <w:rPr>
          <w:rFonts w:ascii="Times New Roman" w:hAnsi="Times New Roman"/>
          <w:sz w:val="28"/>
          <w:szCs w:val="28"/>
        </w:rPr>
        <w:t xml:space="preserve"> посвященная</w:t>
      </w:r>
      <w:r w:rsidR="006A2648">
        <w:rPr>
          <w:rFonts w:ascii="Times New Roman" w:hAnsi="Times New Roman"/>
          <w:sz w:val="28"/>
          <w:szCs w:val="28"/>
        </w:rPr>
        <w:t xml:space="preserve"> Дню отца.</w:t>
      </w:r>
    </w:p>
    <w:p w:rsidR="006A2648" w:rsidRDefault="006A2648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2648">
        <w:rPr>
          <w:rFonts w:ascii="Times New Roman" w:hAnsi="Times New Roman"/>
          <w:sz w:val="28"/>
          <w:szCs w:val="28"/>
          <w:shd w:val="clear" w:color="auto" w:fill="F3F3F3"/>
        </w:rPr>
        <w:t xml:space="preserve">Физкультура и спорт – </w:t>
      </w:r>
      <w:r w:rsidR="00641D0F">
        <w:rPr>
          <w:rFonts w:ascii="Times New Roman" w:hAnsi="Times New Roman"/>
          <w:sz w:val="28"/>
          <w:szCs w:val="28"/>
          <w:shd w:val="clear" w:color="auto" w:fill="F3F3F3"/>
        </w:rPr>
        <w:t xml:space="preserve">это прежде всего </w:t>
      </w:r>
      <w:r w:rsidRPr="006A2648">
        <w:rPr>
          <w:rFonts w:ascii="Times New Roman" w:hAnsi="Times New Roman"/>
          <w:sz w:val="28"/>
          <w:szCs w:val="28"/>
          <w:shd w:val="clear" w:color="auto" w:fill="F3F3F3"/>
        </w:rPr>
        <w:t>здоровье! А кто лучший пример для ребенка в вопросах бережного отношения к своему здоровью? Конечно, Папа!</w:t>
      </w:r>
      <w:r>
        <w:rPr>
          <w:rFonts w:ascii="Times New Roman" w:hAnsi="Times New Roman"/>
          <w:sz w:val="28"/>
          <w:szCs w:val="28"/>
          <w:shd w:val="clear" w:color="auto" w:fill="F3F3F3"/>
        </w:rPr>
        <w:t xml:space="preserve"> </w:t>
      </w:r>
    </w:p>
    <w:p w:rsidR="006A2648" w:rsidRDefault="006A2648" w:rsidP="001746C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16 октября на площади Дворца культуры «</w:t>
      </w:r>
      <w:r w:rsidR="00641D0F">
        <w:rPr>
          <w:sz w:val="28"/>
          <w:szCs w:val="28"/>
        </w:rPr>
        <w:t>Горизонт» поздравить пап с праздником и начать день с физкульт-привета впервые пришли самые активные</w:t>
      </w:r>
      <w:r>
        <w:rPr>
          <w:sz w:val="28"/>
          <w:szCs w:val="28"/>
        </w:rPr>
        <w:t>,</w:t>
      </w:r>
      <w:r w:rsidR="00641D0F">
        <w:rPr>
          <w:sz w:val="28"/>
          <w:szCs w:val="28"/>
        </w:rPr>
        <w:t xml:space="preserve"> энергичные, жизнерадостные семьи</w:t>
      </w:r>
      <w:r>
        <w:rPr>
          <w:sz w:val="28"/>
          <w:szCs w:val="28"/>
        </w:rPr>
        <w:t xml:space="preserve"> нашего города. </w:t>
      </w:r>
      <w:r w:rsidR="00641D0F">
        <w:rPr>
          <w:sz w:val="28"/>
          <w:szCs w:val="28"/>
        </w:rPr>
        <w:t>Зарядку для участников акции провёл</w:t>
      </w:r>
      <w:r>
        <w:rPr>
          <w:sz w:val="28"/>
          <w:szCs w:val="28"/>
        </w:rPr>
        <w:t xml:space="preserve"> главный спортивный папа </w:t>
      </w:r>
      <w:r w:rsidR="00641D0F">
        <w:rPr>
          <w:sz w:val="28"/>
          <w:szCs w:val="28"/>
        </w:rPr>
        <w:t xml:space="preserve">микрорайона </w:t>
      </w:r>
      <w:r w:rsidR="00641D0F">
        <w:rPr>
          <w:sz w:val="28"/>
          <w:szCs w:val="28"/>
        </w:rPr>
        <w:lastRenderedPageBreak/>
        <w:t>Быстринский</w:t>
      </w:r>
      <w:r>
        <w:rPr>
          <w:sz w:val="28"/>
          <w:szCs w:val="28"/>
        </w:rPr>
        <w:t>– тренер,</w:t>
      </w:r>
      <w:r w:rsidR="00641D0F">
        <w:rPr>
          <w:sz w:val="28"/>
          <w:szCs w:val="28"/>
        </w:rPr>
        <w:t xml:space="preserve"> преподаватель </w:t>
      </w:r>
      <w:r w:rsidR="001C1E3D">
        <w:rPr>
          <w:sz w:val="28"/>
          <w:szCs w:val="28"/>
        </w:rPr>
        <w:t xml:space="preserve">детско-юношеского спортивно-оздоровительного </w:t>
      </w:r>
      <w:r w:rsidR="00641D0F">
        <w:rPr>
          <w:sz w:val="28"/>
          <w:szCs w:val="28"/>
        </w:rPr>
        <w:t>клуба</w:t>
      </w:r>
      <w:r>
        <w:rPr>
          <w:sz w:val="28"/>
          <w:szCs w:val="28"/>
        </w:rPr>
        <w:t xml:space="preserve"> «Антей» отделения по </w:t>
      </w:r>
      <w:proofErr w:type="spellStart"/>
      <w:r>
        <w:rPr>
          <w:sz w:val="28"/>
          <w:szCs w:val="28"/>
        </w:rPr>
        <w:t>ки</w:t>
      </w:r>
      <w:r w:rsidR="00B0262C">
        <w:rPr>
          <w:sz w:val="28"/>
          <w:szCs w:val="28"/>
        </w:rPr>
        <w:t>окушин</w:t>
      </w:r>
      <w:proofErr w:type="spellEnd"/>
      <w:r w:rsidR="00B0262C">
        <w:rPr>
          <w:sz w:val="28"/>
          <w:szCs w:val="28"/>
        </w:rPr>
        <w:t xml:space="preserve"> каратэ</w:t>
      </w:r>
      <w:r>
        <w:rPr>
          <w:sz w:val="28"/>
          <w:szCs w:val="28"/>
        </w:rPr>
        <w:t>.</w:t>
      </w:r>
      <w:r w:rsidR="00641D0F">
        <w:rPr>
          <w:sz w:val="28"/>
          <w:szCs w:val="28"/>
        </w:rPr>
        <w:t xml:space="preserve"> Всего в акции приняло участие 40 </w:t>
      </w:r>
      <w:r w:rsidR="00AD75DE">
        <w:rPr>
          <w:sz w:val="28"/>
          <w:szCs w:val="28"/>
        </w:rPr>
        <w:t xml:space="preserve">человек. </w:t>
      </w:r>
    </w:p>
    <w:p w:rsidR="006A2648" w:rsidRPr="00AD75DE" w:rsidRDefault="006A2648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содействие в осуществлении заботы о достойной жизни старшего поколения;</w:t>
      </w:r>
    </w:p>
    <w:p w:rsidR="00625797" w:rsidRPr="009F6859" w:rsidRDefault="00625797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защита и поддержка русского языка как языка государствообразующего народа и русской литературы;</w:t>
      </w:r>
    </w:p>
    <w:p w:rsidR="00AD75DE" w:rsidRPr="00AD75DE" w:rsidRDefault="00AD75DE" w:rsidP="001746C6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F274B2" w:rsidRDefault="00431CEF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CEF">
        <w:rPr>
          <w:rFonts w:ascii="Times New Roman" w:hAnsi="Times New Roman"/>
          <w:b/>
          <w:sz w:val="28"/>
          <w:szCs w:val="28"/>
        </w:rPr>
        <w:t>Художественный час «Нарисуй сказку»</w:t>
      </w:r>
      <w:r w:rsidRPr="00431CEF">
        <w:rPr>
          <w:rFonts w:ascii="Times New Roman" w:hAnsi="Times New Roman"/>
          <w:sz w:val="28"/>
          <w:szCs w:val="28"/>
        </w:rPr>
        <w:t xml:space="preserve"> по произведениям Д.Н.</w:t>
      </w:r>
      <w:r w:rsidR="001C1E3D">
        <w:rPr>
          <w:rFonts w:ascii="Times New Roman" w:hAnsi="Times New Roman"/>
          <w:sz w:val="28"/>
          <w:szCs w:val="28"/>
        </w:rPr>
        <w:t xml:space="preserve"> </w:t>
      </w:r>
      <w:r w:rsidRPr="00431CEF">
        <w:rPr>
          <w:rFonts w:ascii="Times New Roman" w:hAnsi="Times New Roman"/>
          <w:sz w:val="28"/>
          <w:szCs w:val="28"/>
        </w:rPr>
        <w:t>Мамина-Сибиряка в рамках Областной акции тотального чтения.</w:t>
      </w:r>
    </w:p>
    <w:p w:rsidR="00431CEF" w:rsidRDefault="00172CFD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2CFD">
        <w:rPr>
          <w:rFonts w:ascii="Times New Roman" w:hAnsi="Times New Roman"/>
          <w:sz w:val="28"/>
          <w:szCs w:val="28"/>
        </w:rPr>
        <w:t>7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E3D" w:rsidRPr="001C1E3D">
        <w:rPr>
          <w:rFonts w:ascii="Times New Roman" w:hAnsi="Times New Roman"/>
          <w:sz w:val="28"/>
          <w:szCs w:val="28"/>
        </w:rPr>
        <w:t>во Дворце культуры «Горизонт»</w:t>
      </w:r>
      <w:r w:rsidR="001C1E3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бучающиеся </w:t>
      </w:r>
      <w:r w:rsidR="00E777FD">
        <w:rPr>
          <w:rFonts w:ascii="Times New Roman" w:hAnsi="Times New Roman"/>
          <w:sz w:val="28"/>
          <w:szCs w:val="28"/>
        </w:rPr>
        <w:t xml:space="preserve">среднего звена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1C1E3D">
        <w:rPr>
          <w:rFonts w:ascii="Times New Roman" w:hAnsi="Times New Roman"/>
          <w:sz w:val="28"/>
          <w:szCs w:val="28"/>
        </w:rPr>
        <w:t xml:space="preserve">микрорайона </w:t>
      </w:r>
      <w:r w:rsidR="00E777FD">
        <w:rPr>
          <w:rFonts w:ascii="Times New Roman" w:hAnsi="Times New Roman"/>
          <w:sz w:val="28"/>
          <w:szCs w:val="28"/>
        </w:rPr>
        <w:t>«</w:t>
      </w:r>
      <w:proofErr w:type="spellStart"/>
      <w:r w:rsidR="001C1E3D">
        <w:rPr>
          <w:rFonts w:ascii="Times New Roman" w:hAnsi="Times New Roman"/>
          <w:sz w:val="28"/>
          <w:szCs w:val="28"/>
        </w:rPr>
        <w:t>Быстринский</w:t>
      </w:r>
      <w:proofErr w:type="spellEnd"/>
      <w:r w:rsidR="00E777FD">
        <w:rPr>
          <w:rFonts w:ascii="Times New Roman" w:hAnsi="Times New Roman"/>
          <w:sz w:val="28"/>
          <w:szCs w:val="28"/>
        </w:rPr>
        <w:t>»</w:t>
      </w:r>
      <w:r w:rsidR="001C1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познакомились с автором «</w:t>
      </w:r>
      <w:proofErr w:type="spellStart"/>
      <w:r>
        <w:rPr>
          <w:rFonts w:ascii="Times New Roman" w:hAnsi="Times New Roman"/>
          <w:sz w:val="28"/>
          <w:szCs w:val="28"/>
        </w:rPr>
        <w:t>Алёнушкиных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сказок» Д.Н. Маминым</w:t>
      </w:r>
      <w:r w:rsidR="001C1E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Сибиряком. После прочтения рассказа «Серая шейка» участники акции нарисовали главную героиню сказки. </w:t>
      </w:r>
    </w:p>
    <w:p w:rsidR="00172CFD" w:rsidRDefault="001C1E3D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мероприятии присутствовало </w:t>
      </w:r>
      <w:r w:rsidR="00172CFD" w:rsidRPr="001C1E3D">
        <w:rPr>
          <w:rFonts w:ascii="Times New Roman" w:hAnsi="Times New Roman"/>
          <w:sz w:val="28"/>
          <w:szCs w:val="28"/>
        </w:rPr>
        <w:t>18 человек.</w:t>
      </w:r>
    </w:p>
    <w:p w:rsidR="004235EA" w:rsidRPr="001C1E3D" w:rsidRDefault="004235EA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639" w:rsidRDefault="009F5639" w:rsidP="001746C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участие религиозных организаций традиционных конфессий в мероприятиях и проектах КДУ по поддержке традиционных духовно-нравственных ценностей.</w:t>
      </w:r>
    </w:p>
    <w:p w:rsidR="004235EA" w:rsidRPr="003A6404" w:rsidRDefault="004235EA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235EA" w:rsidRDefault="004235EA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4B2" w:rsidRPr="004235EA">
        <w:rPr>
          <w:rFonts w:ascii="Times New Roman" w:hAnsi="Times New Roman"/>
          <w:b/>
          <w:sz w:val="28"/>
          <w:szCs w:val="28"/>
        </w:rPr>
        <w:t>Акция «Белый цветок»</w:t>
      </w:r>
      <w:r>
        <w:rPr>
          <w:rFonts w:ascii="Times New Roman" w:hAnsi="Times New Roman"/>
          <w:b/>
          <w:sz w:val="28"/>
          <w:szCs w:val="28"/>
        </w:rPr>
        <w:t>.</w:t>
      </w:r>
      <w:r w:rsidR="00F274B2">
        <w:rPr>
          <w:rFonts w:ascii="Times New Roman" w:hAnsi="Times New Roman"/>
          <w:sz w:val="28"/>
          <w:szCs w:val="28"/>
        </w:rPr>
        <w:t xml:space="preserve"> 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Белый цветок – радость добрых дел!</w:t>
      </w:r>
      <w:r w:rsidR="001C1E3D" w:rsidRPr="004235EA">
        <w:rPr>
          <w:rFonts w:ascii="Times New Roman" w:hAnsi="Times New Roman"/>
          <w:color w:val="000000"/>
          <w:sz w:val="28"/>
          <w:szCs w:val="28"/>
        </w:rPr>
        <w:br/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ворец культуры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«Горизонт» по благословению благочинного церквей Режевского городского округа иерея Николая </w:t>
      </w:r>
      <w:proofErr w:type="spellStart"/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Азанова</w:t>
      </w:r>
      <w:proofErr w:type="spellEnd"/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объявил 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 белых цветов, изготовленных своими руками для участия в ежегодно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акции «Белый цветок», которая 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проходит в городе Алапаевск в Царские дни 17-18 июля. В эти два дня на центральной площади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разворачивается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благотворительная ярмарка 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оделий. Вырученные деньги от которой идут</w:t>
      </w:r>
      <w:r w:rsidR="001C1E3D"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дела милосердия.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данном мероприятии приняли участие не только мастера микрорайона </w:t>
      </w:r>
      <w:r w:rsidR="00E777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Быстринский</w:t>
      </w:r>
      <w:proofErr w:type="spellEnd"/>
      <w:r w:rsidR="00E777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 и специалисты Дворца культуры.</w:t>
      </w:r>
    </w:p>
    <w:p w:rsidR="009F5639" w:rsidRPr="003A6404" w:rsidRDefault="001C1E3D" w:rsidP="001746C6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9F5639" w:rsidRPr="003A6404">
        <w:rPr>
          <w:rFonts w:ascii="Times New Roman" w:hAnsi="Times New Roman"/>
          <w:b/>
          <w:sz w:val="28"/>
          <w:szCs w:val="28"/>
        </w:rPr>
        <w:t>Информация о работе КДУ в период проведения специальной военной операции</w:t>
      </w:r>
      <w:r w:rsidR="009F5639" w:rsidRPr="003A6404">
        <w:rPr>
          <w:rFonts w:ascii="Times New Roman" w:hAnsi="Times New Roman"/>
          <w:sz w:val="28"/>
          <w:szCs w:val="28"/>
        </w:rPr>
        <w:t>:</w:t>
      </w:r>
    </w:p>
    <w:p w:rsidR="009F5639" w:rsidRDefault="009F5639" w:rsidP="001746C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работа КДУ как площадок для организации мероприятий по поддержке СВО;</w:t>
      </w:r>
    </w:p>
    <w:p w:rsidR="00FD69C0" w:rsidRDefault="00FD69C0" w:rsidP="00FD69C0">
      <w:pPr>
        <w:pStyle w:val="a7"/>
        <w:ind w:left="786"/>
        <w:rPr>
          <w:rFonts w:ascii="Times New Roman" w:hAnsi="Times New Roman"/>
          <w:sz w:val="28"/>
          <w:szCs w:val="28"/>
        </w:rPr>
      </w:pPr>
    </w:p>
    <w:p w:rsidR="00503260" w:rsidRDefault="00503260" w:rsidP="005032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5B5">
        <w:rPr>
          <w:b/>
          <w:sz w:val="28"/>
          <w:szCs w:val="28"/>
        </w:rPr>
        <w:t>Онла</w:t>
      </w:r>
      <w:r>
        <w:rPr>
          <w:b/>
          <w:sz w:val="28"/>
          <w:szCs w:val="28"/>
        </w:rPr>
        <w:t>йн-акция в поддержку российских солдат, участвующих</w:t>
      </w:r>
      <w:r w:rsidRPr="009D35B5">
        <w:rPr>
          <w:b/>
          <w:sz w:val="28"/>
          <w:szCs w:val="28"/>
        </w:rPr>
        <w:t xml:space="preserve"> в специальной операции в Украине.</w:t>
      </w:r>
    </w:p>
    <w:p w:rsidR="00503260" w:rsidRPr="00503260" w:rsidRDefault="00503260" w:rsidP="00E777FD">
      <w:pPr>
        <w:ind w:firstLine="709"/>
        <w:jc w:val="both"/>
        <w:rPr>
          <w:b/>
          <w:sz w:val="28"/>
          <w:szCs w:val="28"/>
        </w:rPr>
      </w:pPr>
      <w:r w:rsidRPr="00503260">
        <w:rPr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>съёмках</w:t>
      </w:r>
      <w:r w:rsidR="00E777FD">
        <w:rPr>
          <w:sz w:val="28"/>
          <w:szCs w:val="28"/>
        </w:rPr>
        <w:t xml:space="preserve"> Акции</w:t>
      </w:r>
      <w:r w:rsidRPr="00503260">
        <w:rPr>
          <w:sz w:val="28"/>
          <w:szCs w:val="28"/>
        </w:rPr>
        <w:t xml:space="preserve"> смог любой желающий гражданин, проживающий на территории РГО, достигший совершеннолетия, тем самым высказав свою гражданскую позицию. В данной акции организаторами было предложено принять участие в автопробеге, с возложением цветов у Монумента боевой и трудовой славы, а также выстроиться на площади </w:t>
      </w:r>
      <w:r>
        <w:rPr>
          <w:sz w:val="28"/>
          <w:szCs w:val="28"/>
        </w:rPr>
        <w:t xml:space="preserve">Дворца культуры «Горизонт» </w:t>
      </w:r>
      <w:r w:rsidRPr="00503260">
        <w:rPr>
          <w:sz w:val="28"/>
          <w:szCs w:val="28"/>
        </w:rPr>
        <w:t>с российским триколором в букву «</w:t>
      </w:r>
      <w:r w:rsidRPr="00503260">
        <w:rPr>
          <w:sz w:val="28"/>
          <w:szCs w:val="28"/>
          <w:lang w:val="en-US"/>
        </w:rPr>
        <w:t>Z</w:t>
      </w:r>
      <w:r w:rsidRPr="00503260">
        <w:rPr>
          <w:sz w:val="28"/>
          <w:szCs w:val="28"/>
        </w:rPr>
        <w:t>», символизирующую поддержку российских солдат, участвующих в спецоперации в Украине. Акция</w:t>
      </w:r>
      <w:r>
        <w:rPr>
          <w:sz w:val="28"/>
          <w:szCs w:val="28"/>
        </w:rPr>
        <w:t xml:space="preserve"> под лозунгом </w:t>
      </w:r>
      <w:r w:rsidRPr="00503260">
        <w:rPr>
          <w:sz w:val="28"/>
          <w:szCs w:val="28"/>
        </w:rPr>
        <w:t>«</w:t>
      </w:r>
      <w:r w:rsidRPr="00503260">
        <w:rPr>
          <w:sz w:val="28"/>
          <w:szCs w:val="28"/>
          <w:lang w:val="en-US"/>
        </w:rPr>
        <w:t>Z</w:t>
      </w:r>
      <w:r w:rsidRPr="00503260">
        <w:rPr>
          <w:sz w:val="28"/>
          <w:szCs w:val="28"/>
        </w:rPr>
        <w:t>а мир»</w:t>
      </w:r>
      <w:r>
        <w:rPr>
          <w:sz w:val="28"/>
          <w:szCs w:val="28"/>
        </w:rPr>
        <w:t>, «</w:t>
      </w:r>
      <w:r w:rsidRPr="00503260">
        <w:rPr>
          <w:sz w:val="28"/>
          <w:szCs w:val="28"/>
          <w:lang w:val="en-US"/>
        </w:rPr>
        <w:t>Z</w:t>
      </w:r>
      <w:r w:rsidRPr="00503260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Россию» </w:t>
      </w:r>
      <w:r w:rsidR="00273C36">
        <w:rPr>
          <w:sz w:val="28"/>
          <w:szCs w:val="28"/>
        </w:rPr>
        <w:t>прошла как в оф</w:t>
      </w:r>
      <w:r w:rsidRPr="00503260">
        <w:rPr>
          <w:sz w:val="28"/>
          <w:szCs w:val="28"/>
        </w:rPr>
        <w:t>лайн-формате</w:t>
      </w:r>
      <w:r w:rsidR="00273C36">
        <w:rPr>
          <w:sz w:val="28"/>
          <w:szCs w:val="28"/>
        </w:rPr>
        <w:t xml:space="preserve"> в реальном </w:t>
      </w:r>
      <w:r w:rsidR="00273C36">
        <w:rPr>
          <w:sz w:val="28"/>
          <w:szCs w:val="28"/>
        </w:rPr>
        <w:lastRenderedPageBreak/>
        <w:t xml:space="preserve">времени, так и онлайн-формате, потому что были учтены видеосъемка, монтаж и публикация в сети интернет. </w:t>
      </w:r>
      <w:r w:rsidR="009F6859">
        <w:rPr>
          <w:sz w:val="28"/>
          <w:szCs w:val="28"/>
        </w:rPr>
        <w:t xml:space="preserve"> </w:t>
      </w:r>
    </w:p>
    <w:p w:rsidR="00503260" w:rsidRDefault="00273C36" w:rsidP="00E777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03260">
        <w:rPr>
          <w:rFonts w:ascii="Times New Roman" w:hAnsi="Times New Roman"/>
          <w:sz w:val="28"/>
          <w:szCs w:val="28"/>
        </w:rPr>
        <w:t xml:space="preserve"> акции приняли участие студенты Режевского политехникума и все желающие. Общее количество 140 человек, не считая участников автопробега.</w:t>
      </w:r>
    </w:p>
    <w:p w:rsidR="00273C36" w:rsidRDefault="00273C36" w:rsidP="0050326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просмотров в сети </w:t>
      </w:r>
      <w:proofErr w:type="gramStart"/>
      <w:r>
        <w:rPr>
          <w:rFonts w:ascii="Times New Roman" w:hAnsi="Times New Roman"/>
          <w:sz w:val="28"/>
          <w:szCs w:val="28"/>
        </w:rPr>
        <w:t xml:space="preserve">интернет </w:t>
      </w:r>
      <w:r w:rsidR="00960911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960911">
        <w:rPr>
          <w:rFonts w:ascii="Times New Roman" w:hAnsi="Times New Roman"/>
          <w:sz w:val="28"/>
          <w:szCs w:val="28"/>
        </w:rPr>
        <w:t xml:space="preserve"> 6 417.</w:t>
      </w:r>
    </w:p>
    <w:p w:rsidR="00503260" w:rsidRPr="00503260" w:rsidRDefault="00503260" w:rsidP="005032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20C1D" w:rsidRDefault="00320C1D" w:rsidP="0050326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D69C0" w:rsidRPr="00320C1D">
        <w:rPr>
          <w:rFonts w:ascii="Times New Roman" w:hAnsi="Times New Roman"/>
          <w:b/>
          <w:sz w:val="28"/>
          <w:szCs w:val="28"/>
        </w:rPr>
        <w:t>Благотворительный марафон «От сердца к сердцу»</w:t>
      </w:r>
      <w:r w:rsidR="00FD69C0">
        <w:rPr>
          <w:rFonts w:ascii="Times New Roman" w:hAnsi="Times New Roman"/>
          <w:sz w:val="28"/>
          <w:szCs w:val="28"/>
        </w:rPr>
        <w:t xml:space="preserve"> - ежегодное мероприятие Дворца культуры «Горизонт»</w:t>
      </w:r>
      <w:r>
        <w:rPr>
          <w:rFonts w:ascii="Times New Roman" w:hAnsi="Times New Roman"/>
          <w:sz w:val="28"/>
          <w:szCs w:val="28"/>
        </w:rPr>
        <w:t xml:space="preserve"> социального проекта</w:t>
      </w:r>
      <w:r w:rsidR="00FD69C0">
        <w:rPr>
          <w:rFonts w:ascii="Times New Roman" w:hAnsi="Times New Roman"/>
          <w:sz w:val="28"/>
          <w:szCs w:val="28"/>
        </w:rPr>
        <w:t xml:space="preserve"> «Дари Добро Другим»</w:t>
      </w:r>
      <w:r>
        <w:rPr>
          <w:rFonts w:ascii="Times New Roman" w:hAnsi="Times New Roman"/>
          <w:sz w:val="28"/>
          <w:szCs w:val="28"/>
        </w:rPr>
        <w:t xml:space="preserve">, который проходит в рамках Весенней недели добра. В этом году сбор гуманитарной помощи был направлен мирным жителям Луганской и Донецкой республик. При содействии </w:t>
      </w:r>
      <w:r w:rsidRPr="00FD69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Свердловского регионального отделения общероссийской общественной организации "Российский Красный Крест"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22 апреля гуманитарная помощь отправлена по назначению. В Благотворительном марафоне приняли участие 2000 неравнодушных людей, проживающих на территории Режевского городского округа. </w:t>
      </w:r>
    </w:p>
    <w:p w:rsidR="00FD69C0" w:rsidRPr="00E777FD" w:rsidRDefault="00320C1D" w:rsidP="00E777FD">
      <w:pPr>
        <w:pStyle w:val="a7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639" w:rsidRPr="003A6404" w:rsidRDefault="009F5639" w:rsidP="009F563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работа КДУ с семьями мобилизованных;</w:t>
      </w:r>
    </w:p>
    <w:p w:rsidR="009F5639" w:rsidRPr="003A6404" w:rsidRDefault="009F5639" w:rsidP="009F563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работа КДУ с украинскими беженцами.</w:t>
      </w:r>
    </w:p>
    <w:p w:rsidR="009F5639" w:rsidRPr="003A6404" w:rsidRDefault="009F5639" w:rsidP="009F5639">
      <w:pPr>
        <w:rPr>
          <w:sz w:val="28"/>
          <w:szCs w:val="28"/>
        </w:rPr>
      </w:pPr>
    </w:p>
    <w:p w:rsidR="009F5639" w:rsidRPr="003A6404" w:rsidRDefault="001D51D4" w:rsidP="001746C6">
      <w:pPr>
        <w:pStyle w:val="11"/>
        <w:numPr>
          <w:ilvl w:val="0"/>
          <w:numId w:val="22"/>
        </w:numPr>
        <w:spacing w:before="1" w:line="240" w:lineRule="auto"/>
        <w:ind w:left="0" w:right="-1" w:firstLine="0"/>
        <w:jc w:val="both"/>
      </w:pPr>
      <w:r w:rsidRPr="003A6404">
        <w:t>Информация</w:t>
      </w:r>
      <w:r w:rsidR="009F5639" w:rsidRPr="003A6404">
        <w:t xml:space="preserve"> о прекративших деятельность и вновь созданных </w:t>
      </w:r>
      <w:r w:rsidR="002875A2" w:rsidRPr="003A6404">
        <w:t>клубных формированиях (любительских объединениях, клубах по интересам и самодеятельных коллективах)</w:t>
      </w:r>
      <w:r w:rsidR="004A68EA" w:rsidRPr="003A6404">
        <w:t xml:space="preserve"> по следующим направлениям</w:t>
      </w:r>
      <w:r w:rsidR="009F5639" w:rsidRPr="003A6404">
        <w:t>:</w:t>
      </w:r>
    </w:p>
    <w:p w:rsidR="009F5639" w:rsidRPr="003A6404" w:rsidRDefault="009F5639" w:rsidP="009F5639">
      <w:pPr>
        <w:spacing w:before="2"/>
        <w:ind w:right="702"/>
        <w:rPr>
          <w:b/>
          <w:sz w:val="28"/>
          <w:szCs w:val="28"/>
        </w:rPr>
      </w:pPr>
    </w:p>
    <w:tbl>
      <w:tblPr>
        <w:tblStyle w:val="a6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559"/>
        <w:gridCol w:w="1843"/>
      </w:tblGrid>
      <w:tr w:rsidR="00042630" w:rsidRPr="003A6404" w:rsidTr="00042630">
        <w:tc>
          <w:tcPr>
            <w:tcW w:w="567" w:type="dxa"/>
            <w:vAlign w:val="center"/>
          </w:tcPr>
          <w:p w:rsidR="00042630" w:rsidRPr="003A6404" w:rsidRDefault="00042630" w:rsidP="00496550">
            <w:pPr>
              <w:spacing w:before="2"/>
              <w:ind w:right="702"/>
              <w:jc w:val="center"/>
              <w:rPr>
                <w:b/>
              </w:rPr>
            </w:pPr>
            <w:r w:rsidRPr="003A6404">
              <w:rPr>
                <w:b/>
              </w:rPr>
              <w:t>№</w:t>
            </w:r>
          </w:p>
        </w:tc>
        <w:tc>
          <w:tcPr>
            <w:tcW w:w="3685" w:type="dxa"/>
            <w:vAlign w:val="center"/>
          </w:tcPr>
          <w:p w:rsidR="00042630" w:rsidRPr="003A6404" w:rsidRDefault="00042630" w:rsidP="00496550">
            <w:pPr>
              <w:spacing w:before="2"/>
              <w:ind w:right="702"/>
              <w:jc w:val="center"/>
              <w:rPr>
                <w:b/>
              </w:rPr>
            </w:pPr>
            <w:r w:rsidRPr="003A6404">
              <w:rPr>
                <w:b/>
              </w:rPr>
              <w:t>Направление</w:t>
            </w:r>
          </w:p>
        </w:tc>
        <w:tc>
          <w:tcPr>
            <w:tcW w:w="1701" w:type="dxa"/>
            <w:vAlign w:val="center"/>
          </w:tcPr>
          <w:p w:rsidR="00042630" w:rsidRPr="003A6404" w:rsidRDefault="00A13149" w:rsidP="00A13149">
            <w:pPr>
              <w:spacing w:before="2"/>
              <w:jc w:val="center"/>
              <w:rPr>
                <w:b/>
              </w:rPr>
            </w:pPr>
            <w:r w:rsidRPr="003A6404">
              <w:rPr>
                <w:b/>
              </w:rPr>
              <w:t>Закрытые</w:t>
            </w:r>
          </w:p>
        </w:tc>
        <w:tc>
          <w:tcPr>
            <w:tcW w:w="1559" w:type="dxa"/>
          </w:tcPr>
          <w:p w:rsidR="00042630" w:rsidRPr="003A6404" w:rsidRDefault="00C27DA5" w:rsidP="00496550">
            <w:pPr>
              <w:spacing w:before="2"/>
              <w:jc w:val="center"/>
              <w:rPr>
                <w:b/>
              </w:rPr>
            </w:pPr>
            <w:r w:rsidRPr="003A6404">
              <w:rPr>
                <w:b/>
              </w:rPr>
              <w:t>Причины</w:t>
            </w:r>
            <w:r w:rsidR="00042630" w:rsidRPr="003A6404">
              <w:rPr>
                <w:b/>
              </w:rPr>
              <w:t xml:space="preserve"> закрытия</w:t>
            </w:r>
          </w:p>
        </w:tc>
        <w:tc>
          <w:tcPr>
            <w:tcW w:w="1843" w:type="dxa"/>
            <w:vAlign w:val="center"/>
          </w:tcPr>
          <w:p w:rsidR="00042630" w:rsidRPr="003A6404" w:rsidRDefault="00042630" w:rsidP="00496550">
            <w:pPr>
              <w:spacing w:before="2"/>
              <w:jc w:val="center"/>
              <w:rPr>
                <w:b/>
              </w:rPr>
            </w:pPr>
            <w:r w:rsidRPr="003A6404">
              <w:rPr>
                <w:b/>
              </w:rPr>
              <w:t>Вновь созданные</w:t>
            </w: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t>1.</w:t>
            </w:r>
          </w:p>
        </w:tc>
        <w:tc>
          <w:tcPr>
            <w:tcW w:w="3685" w:type="dxa"/>
          </w:tcPr>
          <w:p w:rsidR="00042630" w:rsidRPr="003A6404" w:rsidRDefault="00042630" w:rsidP="006C3100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  <w:r w:rsidRPr="003A6404">
              <w:rPr>
                <w:b w:val="0"/>
                <w:sz w:val="24"/>
                <w:szCs w:val="24"/>
              </w:rPr>
              <w:t xml:space="preserve">Работа с инвалидами, в том числе </w:t>
            </w:r>
          </w:p>
          <w:p w:rsidR="00042630" w:rsidRPr="003A6404" w:rsidRDefault="00042630" w:rsidP="006C3100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  <w:r w:rsidRPr="003A6404">
              <w:rPr>
                <w:b w:val="0"/>
                <w:sz w:val="24"/>
                <w:szCs w:val="24"/>
              </w:rPr>
              <w:t xml:space="preserve">с детьми инвалидами </w:t>
            </w:r>
          </w:p>
        </w:tc>
        <w:tc>
          <w:tcPr>
            <w:tcW w:w="1701" w:type="dxa"/>
          </w:tcPr>
          <w:p w:rsidR="00042630" w:rsidRPr="003A6404" w:rsidRDefault="00750AFF" w:rsidP="00496550">
            <w:pPr>
              <w:spacing w:before="2"/>
              <w:ind w:right="702"/>
              <w:jc w:val="both"/>
            </w:pPr>
            <w:r w:rsidRPr="00750AFF">
              <w:t>Кружок по развитию мелкой моторики у детей с ОВЗ "Лучики"</w:t>
            </w:r>
          </w:p>
        </w:tc>
        <w:tc>
          <w:tcPr>
            <w:tcW w:w="1559" w:type="dxa"/>
          </w:tcPr>
          <w:p w:rsidR="00042630" w:rsidRPr="003A6404" w:rsidRDefault="00750AFF" w:rsidP="00750AFF">
            <w:pPr>
              <w:tabs>
                <w:tab w:val="left" w:pos="646"/>
              </w:tabs>
              <w:spacing w:before="2"/>
              <w:ind w:right="702"/>
              <w:jc w:val="both"/>
            </w:pPr>
            <w:r>
              <w:t>Возрастная программа освоена, курс пройден</w:t>
            </w:r>
          </w:p>
        </w:tc>
        <w:tc>
          <w:tcPr>
            <w:tcW w:w="1843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t>2.</w:t>
            </w:r>
          </w:p>
        </w:tc>
        <w:tc>
          <w:tcPr>
            <w:tcW w:w="3685" w:type="dxa"/>
          </w:tcPr>
          <w:p w:rsidR="003A6404" w:rsidRPr="003A6404" w:rsidRDefault="00042630" w:rsidP="003A6404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  <w:r w:rsidRPr="003A6404">
              <w:rPr>
                <w:b w:val="0"/>
                <w:sz w:val="24"/>
                <w:szCs w:val="24"/>
              </w:rPr>
              <w:t>Патриотическое</w:t>
            </w:r>
            <w:r w:rsidRPr="003A6404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A6404">
              <w:rPr>
                <w:b w:val="0"/>
                <w:sz w:val="24"/>
                <w:szCs w:val="24"/>
              </w:rPr>
              <w:t>воспитание</w:t>
            </w:r>
            <w:r w:rsidRPr="003A6404">
              <w:rPr>
                <w:b w:val="0"/>
                <w:spacing w:val="-3"/>
                <w:sz w:val="24"/>
                <w:szCs w:val="24"/>
              </w:rPr>
              <w:t xml:space="preserve"> </w:t>
            </w:r>
          </w:p>
          <w:p w:rsidR="00042630" w:rsidRPr="003A6404" w:rsidRDefault="00042630" w:rsidP="006C3100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  <w:tc>
          <w:tcPr>
            <w:tcW w:w="1559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</w:p>
        </w:tc>
        <w:tc>
          <w:tcPr>
            <w:tcW w:w="1843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t>3.</w:t>
            </w:r>
          </w:p>
        </w:tc>
        <w:tc>
          <w:tcPr>
            <w:tcW w:w="3685" w:type="dxa"/>
          </w:tcPr>
          <w:p w:rsidR="00042630" w:rsidRPr="003A6404" w:rsidRDefault="00BF5AED" w:rsidP="006C3100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  <w:r w:rsidRPr="003A6404">
              <w:rPr>
                <w:b w:val="0"/>
                <w:sz w:val="24"/>
                <w:szCs w:val="24"/>
              </w:rPr>
              <w:t>Работа с детьми и подростками</w:t>
            </w:r>
          </w:p>
        </w:tc>
        <w:tc>
          <w:tcPr>
            <w:tcW w:w="1701" w:type="dxa"/>
          </w:tcPr>
          <w:p w:rsidR="00042630" w:rsidRPr="003A6404" w:rsidRDefault="00750AFF" w:rsidP="00496550">
            <w:pPr>
              <w:spacing w:before="2"/>
              <w:ind w:right="702"/>
              <w:jc w:val="both"/>
            </w:pPr>
            <w:r>
              <w:t>Творче</w:t>
            </w:r>
            <w:r w:rsidRPr="00750AFF">
              <w:t>ская мастерская "Видео ROOM"</w:t>
            </w:r>
          </w:p>
        </w:tc>
        <w:tc>
          <w:tcPr>
            <w:tcW w:w="1559" w:type="dxa"/>
          </w:tcPr>
          <w:p w:rsidR="00042630" w:rsidRPr="003A6404" w:rsidRDefault="00750AFF" w:rsidP="00496550">
            <w:pPr>
              <w:spacing w:before="2"/>
              <w:ind w:right="702"/>
              <w:jc w:val="both"/>
            </w:pPr>
            <w:r>
              <w:t>Курс был закончен, программа освоена</w:t>
            </w:r>
          </w:p>
        </w:tc>
        <w:tc>
          <w:tcPr>
            <w:tcW w:w="1843" w:type="dxa"/>
          </w:tcPr>
          <w:p w:rsidR="00042630" w:rsidRPr="003A6404" w:rsidRDefault="00750AFF" w:rsidP="00496550">
            <w:pPr>
              <w:spacing w:before="2"/>
              <w:ind w:right="702"/>
              <w:jc w:val="both"/>
            </w:pPr>
            <w:r w:rsidRPr="00750AFF">
              <w:t>Ансамбль танца «Экзерсис»</w:t>
            </w:r>
          </w:p>
        </w:tc>
      </w:tr>
      <w:tr w:rsidR="00750AFF" w:rsidRPr="003A6404" w:rsidTr="00042630">
        <w:tc>
          <w:tcPr>
            <w:tcW w:w="567" w:type="dxa"/>
          </w:tcPr>
          <w:p w:rsidR="00750AFF" w:rsidRPr="003A6404" w:rsidRDefault="00750AFF" w:rsidP="006C3100">
            <w:pPr>
              <w:spacing w:before="2"/>
            </w:pPr>
          </w:p>
        </w:tc>
        <w:tc>
          <w:tcPr>
            <w:tcW w:w="3685" w:type="dxa"/>
          </w:tcPr>
          <w:p w:rsidR="00750AFF" w:rsidRPr="003A6404" w:rsidRDefault="00750AFF" w:rsidP="006C3100">
            <w:pPr>
              <w:pStyle w:val="11"/>
              <w:ind w:left="0" w:right="-10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AFF" w:rsidRDefault="00750AFF" w:rsidP="00496550">
            <w:pPr>
              <w:spacing w:before="2"/>
              <w:ind w:right="702"/>
              <w:jc w:val="both"/>
            </w:pPr>
            <w:r w:rsidRPr="00750AFF">
              <w:t xml:space="preserve">Студия современного </w:t>
            </w:r>
            <w:r w:rsidRPr="00750AFF">
              <w:lastRenderedPageBreak/>
              <w:t>танца "</w:t>
            </w:r>
            <w:proofErr w:type="spellStart"/>
            <w:r w:rsidRPr="00750AFF">
              <w:t>ReDance</w:t>
            </w:r>
            <w:proofErr w:type="spellEnd"/>
            <w:r w:rsidRPr="00750AFF">
              <w:t>"</w:t>
            </w:r>
          </w:p>
        </w:tc>
        <w:tc>
          <w:tcPr>
            <w:tcW w:w="1559" w:type="dxa"/>
          </w:tcPr>
          <w:p w:rsidR="00750AFF" w:rsidRDefault="00750AFF" w:rsidP="00496550">
            <w:pPr>
              <w:spacing w:before="2"/>
              <w:ind w:right="702"/>
              <w:jc w:val="both"/>
            </w:pPr>
            <w:r>
              <w:lastRenderedPageBreak/>
              <w:t>Увольнение руков</w:t>
            </w:r>
            <w:r>
              <w:lastRenderedPageBreak/>
              <w:t>одителя коллектива</w:t>
            </w:r>
          </w:p>
        </w:tc>
        <w:tc>
          <w:tcPr>
            <w:tcW w:w="1843" w:type="dxa"/>
          </w:tcPr>
          <w:p w:rsidR="00750AFF" w:rsidRPr="00750AFF" w:rsidRDefault="00750AFF" w:rsidP="00496550">
            <w:pPr>
              <w:spacing w:before="2"/>
              <w:ind w:right="702"/>
              <w:jc w:val="both"/>
            </w:pP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lastRenderedPageBreak/>
              <w:t>4.</w:t>
            </w:r>
          </w:p>
        </w:tc>
        <w:tc>
          <w:tcPr>
            <w:tcW w:w="3685" w:type="dxa"/>
          </w:tcPr>
          <w:p w:rsidR="00042630" w:rsidRPr="003A6404" w:rsidRDefault="00BF5AED" w:rsidP="00BF5AED">
            <w:pPr>
              <w:spacing w:before="2"/>
            </w:pPr>
            <w:r w:rsidRPr="003A6404">
              <w:t>Работа с молодежью</w:t>
            </w:r>
          </w:p>
        </w:tc>
        <w:tc>
          <w:tcPr>
            <w:tcW w:w="1701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  <w:tc>
          <w:tcPr>
            <w:tcW w:w="1559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</w:p>
        </w:tc>
        <w:tc>
          <w:tcPr>
            <w:tcW w:w="1843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496550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t>5.</w:t>
            </w:r>
          </w:p>
        </w:tc>
        <w:tc>
          <w:tcPr>
            <w:tcW w:w="3685" w:type="dxa"/>
          </w:tcPr>
          <w:p w:rsidR="00042630" w:rsidRPr="003A6404" w:rsidRDefault="00042630" w:rsidP="006C3100">
            <w:pPr>
              <w:spacing w:before="2"/>
            </w:pPr>
            <w:r w:rsidRPr="003A6404">
              <w:t>Работа со старшим поколением</w:t>
            </w:r>
          </w:p>
        </w:tc>
        <w:tc>
          <w:tcPr>
            <w:tcW w:w="1701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</w:p>
        </w:tc>
        <w:tc>
          <w:tcPr>
            <w:tcW w:w="1559" w:type="dxa"/>
          </w:tcPr>
          <w:p w:rsidR="00042630" w:rsidRPr="003A6404" w:rsidRDefault="00042630" w:rsidP="00496550">
            <w:pPr>
              <w:spacing w:before="2"/>
              <w:ind w:right="702"/>
              <w:jc w:val="both"/>
            </w:pPr>
          </w:p>
        </w:tc>
        <w:tc>
          <w:tcPr>
            <w:tcW w:w="1843" w:type="dxa"/>
          </w:tcPr>
          <w:p w:rsidR="00750AFF" w:rsidRPr="003A6404" w:rsidRDefault="00750AFF" w:rsidP="00750AFF">
            <w:pPr>
              <w:spacing w:before="2"/>
              <w:ind w:right="702"/>
              <w:jc w:val="both"/>
            </w:pPr>
            <w:r w:rsidRPr="00750AFF">
              <w:t>Клуб оздоро</w:t>
            </w:r>
            <w:r>
              <w:t xml:space="preserve">вительной </w:t>
            </w:r>
            <w:proofErr w:type="spellStart"/>
            <w:r>
              <w:t>гимнистики</w:t>
            </w:r>
            <w:proofErr w:type="spellEnd"/>
            <w:r>
              <w:t xml:space="preserve"> "Здоровье". Открыта вторая группа</w:t>
            </w:r>
          </w:p>
        </w:tc>
      </w:tr>
      <w:tr w:rsidR="00750AFF" w:rsidRPr="003A6404" w:rsidTr="00042630">
        <w:tc>
          <w:tcPr>
            <w:tcW w:w="567" w:type="dxa"/>
          </w:tcPr>
          <w:p w:rsidR="00750AFF" w:rsidRPr="003A6404" w:rsidRDefault="00750AFF" w:rsidP="006C3100">
            <w:pPr>
              <w:spacing w:before="2"/>
            </w:pPr>
          </w:p>
        </w:tc>
        <w:tc>
          <w:tcPr>
            <w:tcW w:w="3685" w:type="dxa"/>
          </w:tcPr>
          <w:p w:rsidR="00750AFF" w:rsidRPr="003A6404" w:rsidRDefault="00750AFF" w:rsidP="006C3100">
            <w:pPr>
              <w:spacing w:before="2"/>
            </w:pPr>
          </w:p>
        </w:tc>
        <w:tc>
          <w:tcPr>
            <w:tcW w:w="1701" w:type="dxa"/>
          </w:tcPr>
          <w:p w:rsidR="00750AFF" w:rsidRPr="003A6404" w:rsidRDefault="00750AFF" w:rsidP="00496550">
            <w:pPr>
              <w:spacing w:before="2"/>
              <w:ind w:right="702"/>
              <w:jc w:val="both"/>
            </w:pPr>
          </w:p>
        </w:tc>
        <w:tc>
          <w:tcPr>
            <w:tcW w:w="1559" w:type="dxa"/>
          </w:tcPr>
          <w:p w:rsidR="00750AFF" w:rsidRPr="003A6404" w:rsidRDefault="00750AFF" w:rsidP="00496550">
            <w:pPr>
              <w:spacing w:before="2"/>
              <w:ind w:right="702"/>
              <w:jc w:val="both"/>
            </w:pPr>
          </w:p>
        </w:tc>
        <w:tc>
          <w:tcPr>
            <w:tcW w:w="1843" w:type="dxa"/>
          </w:tcPr>
          <w:p w:rsidR="00750AFF" w:rsidRPr="00750AFF" w:rsidRDefault="00750AFF" w:rsidP="00750AFF">
            <w:pPr>
              <w:spacing w:before="2"/>
              <w:ind w:right="702"/>
              <w:jc w:val="both"/>
            </w:pPr>
            <w:r>
              <w:t>Группа здоровья "Импульс". Открыта</w:t>
            </w:r>
            <w:r w:rsidRPr="00750AFF">
              <w:t>2 группа</w:t>
            </w:r>
          </w:p>
        </w:tc>
      </w:tr>
      <w:tr w:rsidR="00042630" w:rsidRPr="003A6404" w:rsidTr="00042630">
        <w:tc>
          <w:tcPr>
            <w:tcW w:w="567" w:type="dxa"/>
          </w:tcPr>
          <w:p w:rsidR="00042630" w:rsidRPr="003A6404" w:rsidRDefault="00042630" w:rsidP="006C3100">
            <w:pPr>
              <w:spacing w:before="2"/>
            </w:pPr>
            <w:r w:rsidRPr="003A6404">
              <w:t>6.</w:t>
            </w:r>
          </w:p>
        </w:tc>
        <w:tc>
          <w:tcPr>
            <w:tcW w:w="3685" w:type="dxa"/>
          </w:tcPr>
          <w:p w:rsidR="00042630" w:rsidRPr="003A6404" w:rsidRDefault="00042630" w:rsidP="006C3100">
            <w:pPr>
              <w:spacing w:before="2"/>
            </w:pPr>
            <w:r w:rsidRPr="003A6404">
              <w:t>Работа по сохранению и популяризации национальных культур</w:t>
            </w:r>
          </w:p>
        </w:tc>
        <w:tc>
          <w:tcPr>
            <w:tcW w:w="1701" w:type="dxa"/>
          </w:tcPr>
          <w:p w:rsidR="00042630" w:rsidRPr="003A6404" w:rsidRDefault="00042630" w:rsidP="00B326D6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B326D6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  <w:tc>
          <w:tcPr>
            <w:tcW w:w="1559" w:type="dxa"/>
          </w:tcPr>
          <w:p w:rsidR="00042630" w:rsidRPr="003A6404" w:rsidRDefault="00042630" w:rsidP="00B326D6">
            <w:pPr>
              <w:spacing w:before="2"/>
              <w:ind w:right="702"/>
              <w:jc w:val="both"/>
            </w:pPr>
          </w:p>
        </w:tc>
        <w:tc>
          <w:tcPr>
            <w:tcW w:w="1843" w:type="dxa"/>
          </w:tcPr>
          <w:p w:rsidR="00042630" w:rsidRPr="003A6404" w:rsidRDefault="00042630" w:rsidP="00B326D6">
            <w:pPr>
              <w:spacing w:before="2"/>
              <w:ind w:right="702"/>
              <w:jc w:val="both"/>
            </w:pPr>
            <w:r w:rsidRPr="003A6404">
              <w:t>1.</w:t>
            </w:r>
          </w:p>
          <w:p w:rsidR="00042630" w:rsidRPr="003A6404" w:rsidRDefault="00042630" w:rsidP="00B326D6">
            <w:pPr>
              <w:spacing w:before="2"/>
              <w:ind w:right="702"/>
              <w:jc w:val="both"/>
            </w:pPr>
            <w:r w:rsidRPr="003A6404">
              <w:t>2…</w:t>
            </w:r>
          </w:p>
        </w:tc>
      </w:tr>
    </w:tbl>
    <w:p w:rsidR="009F5639" w:rsidRPr="003A6404" w:rsidRDefault="009F5639" w:rsidP="009F5639">
      <w:pPr>
        <w:spacing w:before="2"/>
        <w:ind w:left="695" w:right="702"/>
        <w:jc w:val="center"/>
        <w:rPr>
          <w:b/>
          <w:sz w:val="28"/>
          <w:szCs w:val="28"/>
        </w:rPr>
      </w:pPr>
    </w:p>
    <w:p w:rsidR="009F5639" w:rsidRPr="005A299F" w:rsidRDefault="0078310B" w:rsidP="001D51D4">
      <w:pPr>
        <w:pStyle w:val="a3"/>
        <w:numPr>
          <w:ilvl w:val="0"/>
          <w:numId w:val="15"/>
        </w:numPr>
        <w:ind w:left="426" w:right="-1" w:firstLine="0"/>
        <w:jc w:val="both"/>
        <w:rPr>
          <w:rFonts w:ascii="Times New Roman" w:hAnsi="Times New Roman"/>
          <w:i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п</w:t>
      </w:r>
      <w:r w:rsidR="009F5639" w:rsidRPr="003A6404">
        <w:rPr>
          <w:rFonts w:ascii="Times New Roman" w:hAnsi="Times New Roman"/>
          <w:sz w:val="28"/>
          <w:szCs w:val="28"/>
        </w:rPr>
        <w:t xml:space="preserve">римеры наиболее интересных </w:t>
      </w:r>
      <w:r w:rsidR="00C27DA5" w:rsidRPr="003A6404">
        <w:rPr>
          <w:rFonts w:ascii="Times New Roman" w:hAnsi="Times New Roman"/>
          <w:sz w:val="28"/>
          <w:szCs w:val="28"/>
        </w:rPr>
        <w:t xml:space="preserve">клубных </w:t>
      </w:r>
      <w:r w:rsidR="009F5639" w:rsidRPr="003A6404">
        <w:rPr>
          <w:rFonts w:ascii="Times New Roman" w:hAnsi="Times New Roman"/>
          <w:sz w:val="28"/>
          <w:szCs w:val="28"/>
        </w:rPr>
        <w:t xml:space="preserve">формирований: наименование клубного </w:t>
      </w:r>
      <w:r w:rsidR="00A317C3" w:rsidRPr="003A6404">
        <w:rPr>
          <w:rFonts w:ascii="Times New Roman" w:hAnsi="Times New Roman"/>
          <w:sz w:val="28"/>
          <w:szCs w:val="28"/>
        </w:rPr>
        <w:t>формирования</w:t>
      </w:r>
      <w:r w:rsidR="009F5639" w:rsidRPr="003A6404">
        <w:rPr>
          <w:rFonts w:ascii="Times New Roman" w:hAnsi="Times New Roman"/>
          <w:sz w:val="28"/>
          <w:szCs w:val="28"/>
        </w:rPr>
        <w:t xml:space="preserve"> с указанием </w:t>
      </w:r>
      <w:r w:rsidR="00E80A17" w:rsidRPr="003A6404">
        <w:rPr>
          <w:rFonts w:ascii="Times New Roman" w:hAnsi="Times New Roman"/>
          <w:sz w:val="28"/>
          <w:szCs w:val="28"/>
        </w:rPr>
        <w:t xml:space="preserve">базового </w:t>
      </w:r>
      <w:r w:rsidR="009F5639" w:rsidRPr="003A6404">
        <w:rPr>
          <w:rFonts w:ascii="Times New Roman" w:hAnsi="Times New Roman"/>
          <w:sz w:val="28"/>
          <w:szCs w:val="28"/>
        </w:rPr>
        <w:t>учреждения, краткое описание деятельности (</w:t>
      </w:r>
      <w:r w:rsidR="009F5639" w:rsidRPr="003A6404">
        <w:rPr>
          <w:rFonts w:ascii="Times New Roman" w:hAnsi="Times New Roman"/>
          <w:i/>
          <w:sz w:val="28"/>
          <w:szCs w:val="28"/>
        </w:rPr>
        <w:t xml:space="preserve">не более </w:t>
      </w:r>
      <w:r w:rsidR="00805AE2" w:rsidRPr="003A6404">
        <w:rPr>
          <w:rFonts w:ascii="Times New Roman" w:hAnsi="Times New Roman"/>
          <w:sz w:val="28"/>
          <w:szCs w:val="28"/>
        </w:rPr>
        <w:t>2</w:t>
      </w:r>
      <w:r w:rsidR="009F5639" w:rsidRPr="003A6404">
        <w:rPr>
          <w:rFonts w:ascii="Times New Roman" w:hAnsi="Times New Roman"/>
          <w:i/>
          <w:sz w:val="28"/>
          <w:szCs w:val="28"/>
        </w:rPr>
        <w:t>-х примеров</w:t>
      </w:r>
      <w:r w:rsidR="00805AE2" w:rsidRPr="003A6404">
        <w:rPr>
          <w:rFonts w:ascii="Times New Roman" w:hAnsi="Times New Roman"/>
          <w:i/>
          <w:sz w:val="28"/>
          <w:szCs w:val="28"/>
        </w:rPr>
        <w:t xml:space="preserve"> по каждому направлению</w:t>
      </w:r>
      <w:r w:rsidR="009F5639" w:rsidRPr="003A6404">
        <w:rPr>
          <w:rFonts w:ascii="Times New Roman" w:hAnsi="Times New Roman"/>
          <w:sz w:val="28"/>
          <w:szCs w:val="28"/>
        </w:rPr>
        <w:t>)</w:t>
      </w:r>
      <w:r w:rsidRPr="003A6404">
        <w:rPr>
          <w:rFonts w:ascii="Times New Roman" w:hAnsi="Times New Roman"/>
          <w:sz w:val="28"/>
          <w:szCs w:val="28"/>
        </w:rPr>
        <w:t>;</w:t>
      </w:r>
    </w:p>
    <w:p w:rsidR="005A299F" w:rsidRPr="00B01318" w:rsidRDefault="005A299F" w:rsidP="005A299F">
      <w:pPr>
        <w:pStyle w:val="a3"/>
        <w:ind w:left="426" w:right="-1"/>
        <w:jc w:val="both"/>
        <w:rPr>
          <w:rFonts w:ascii="Times New Roman" w:hAnsi="Times New Roman"/>
          <w:i/>
          <w:sz w:val="28"/>
          <w:szCs w:val="28"/>
        </w:rPr>
      </w:pPr>
    </w:p>
    <w:p w:rsidR="00750AFF" w:rsidRPr="00750AFF" w:rsidRDefault="0018035E" w:rsidP="00750AFF">
      <w:pPr>
        <w:pStyle w:val="a3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720443">
        <w:rPr>
          <w:rFonts w:ascii="Times New Roman" w:hAnsi="Times New Roman"/>
          <w:b/>
          <w:sz w:val="28"/>
          <w:szCs w:val="28"/>
        </w:rPr>
        <w:t>Народный коллектив ансамбль танца «</w:t>
      </w:r>
      <w:r w:rsidR="00B01318" w:rsidRPr="00720443">
        <w:rPr>
          <w:rFonts w:ascii="Times New Roman" w:hAnsi="Times New Roman"/>
          <w:b/>
          <w:sz w:val="28"/>
          <w:szCs w:val="28"/>
        </w:rPr>
        <w:t>Пируэт</w:t>
      </w:r>
      <w:r w:rsidRPr="00750AFF">
        <w:rPr>
          <w:rFonts w:ascii="Times New Roman" w:hAnsi="Times New Roman"/>
          <w:sz w:val="28"/>
          <w:szCs w:val="28"/>
        </w:rPr>
        <w:t>»</w:t>
      </w:r>
      <w:r w:rsidR="005A299F" w:rsidRPr="00750AFF">
        <w:rPr>
          <w:rFonts w:ascii="Times New Roman" w:hAnsi="Times New Roman"/>
          <w:sz w:val="28"/>
          <w:szCs w:val="28"/>
        </w:rPr>
        <w:t>.</w:t>
      </w:r>
      <w:r w:rsidR="00750AFF" w:rsidRPr="00750AFF">
        <w:t xml:space="preserve"> </w:t>
      </w:r>
      <w:r w:rsidR="00750AFF" w:rsidRPr="00750AFF">
        <w:rPr>
          <w:rFonts w:ascii="Times New Roman" w:hAnsi="Times New Roman"/>
          <w:sz w:val="28"/>
          <w:szCs w:val="28"/>
        </w:rPr>
        <w:t>Коллектив создан</w:t>
      </w:r>
      <w:r w:rsidR="00750AFF">
        <w:rPr>
          <w:rFonts w:ascii="Times New Roman" w:hAnsi="Times New Roman"/>
          <w:sz w:val="28"/>
          <w:szCs w:val="28"/>
        </w:rPr>
        <w:t xml:space="preserve"> в 2003 году. </w:t>
      </w:r>
      <w:r w:rsidR="00720443">
        <w:rPr>
          <w:rFonts w:ascii="Times New Roman" w:hAnsi="Times New Roman"/>
          <w:sz w:val="28"/>
          <w:szCs w:val="28"/>
        </w:rPr>
        <w:t xml:space="preserve">Руководит ансамблем </w:t>
      </w:r>
      <w:r w:rsidR="00750AFF" w:rsidRPr="00750AFF">
        <w:rPr>
          <w:rFonts w:ascii="Times New Roman" w:hAnsi="Times New Roman"/>
          <w:sz w:val="28"/>
          <w:szCs w:val="28"/>
        </w:rPr>
        <w:t>талантливый балетмейсте</w:t>
      </w:r>
      <w:r w:rsidR="00720443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="00720443">
        <w:rPr>
          <w:rFonts w:ascii="Times New Roman" w:hAnsi="Times New Roman"/>
          <w:sz w:val="28"/>
          <w:szCs w:val="28"/>
        </w:rPr>
        <w:t>Смолькова</w:t>
      </w:r>
      <w:proofErr w:type="spellEnd"/>
      <w:r w:rsidR="00720443">
        <w:rPr>
          <w:rFonts w:ascii="Times New Roman" w:hAnsi="Times New Roman"/>
          <w:sz w:val="28"/>
          <w:szCs w:val="28"/>
        </w:rPr>
        <w:t xml:space="preserve"> Полина Владимировна. На данный момент в коллективе 14 участников в возрасте от 14 до 17 лет. </w:t>
      </w:r>
      <w:r w:rsidR="00750AFF" w:rsidRPr="00750AFF">
        <w:rPr>
          <w:rFonts w:ascii="Times New Roman" w:hAnsi="Times New Roman"/>
          <w:sz w:val="28"/>
          <w:szCs w:val="28"/>
        </w:rPr>
        <w:t xml:space="preserve">Ансамбль танца «Пируэт» является ведущим коллективом Дворца культуры «Горизонт», ведет интенсивную концертную деятельность, выступая на концертных площадках города, имея в своем репертуаре большой выбор разноплановых постановок. </w:t>
      </w:r>
      <w:r w:rsidR="00720443">
        <w:rPr>
          <w:rFonts w:ascii="Times New Roman" w:hAnsi="Times New Roman"/>
          <w:sz w:val="28"/>
          <w:szCs w:val="28"/>
        </w:rPr>
        <w:t xml:space="preserve">В 2022 году </w:t>
      </w:r>
      <w:r w:rsidR="00720443" w:rsidRPr="00720443">
        <w:rPr>
          <w:rFonts w:ascii="Times New Roman" w:hAnsi="Times New Roman"/>
          <w:sz w:val="28"/>
          <w:szCs w:val="28"/>
        </w:rPr>
        <w:t>Ансамбль танца «Пируэт» стал обладателем гранта в 250 тысяч рублей в рамках национального проекта «Культура».</w:t>
      </w:r>
    </w:p>
    <w:p w:rsidR="005A299F" w:rsidRPr="00720443" w:rsidRDefault="00720443" w:rsidP="001746C6">
      <w:pPr>
        <w:pStyle w:val="a3"/>
        <w:ind w:left="425" w:firstLine="709"/>
        <w:jc w:val="both"/>
        <w:rPr>
          <w:rFonts w:ascii="Times New Roman" w:hAnsi="Times New Roman"/>
          <w:sz w:val="28"/>
          <w:szCs w:val="28"/>
        </w:rPr>
      </w:pPr>
      <w:r w:rsidRPr="00720443">
        <w:rPr>
          <w:rFonts w:ascii="Times New Roman" w:hAnsi="Times New Roman"/>
          <w:sz w:val="28"/>
          <w:szCs w:val="28"/>
        </w:rPr>
        <w:t xml:space="preserve">Четвертый год подряд </w:t>
      </w:r>
      <w:r>
        <w:rPr>
          <w:rFonts w:ascii="Times New Roman" w:hAnsi="Times New Roman"/>
          <w:sz w:val="28"/>
          <w:szCs w:val="28"/>
        </w:rPr>
        <w:t>Народный коллектив ансамбль</w:t>
      </w:r>
      <w:r w:rsidRPr="00720443">
        <w:rPr>
          <w:rFonts w:ascii="Times New Roman" w:hAnsi="Times New Roman"/>
          <w:sz w:val="28"/>
          <w:szCs w:val="28"/>
        </w:rPr>
        <w:t xml:space="preserve"> танца "Пируэт"</w:t>
      </w:r>
      <w:r>
        <w:rPr>
          <w:rFonts w:ascii="Times New Roman" w:hAnsi="Times New Roman"/>
          <w:sz w:val="28"/>
          <w:szCs w:val="28"/>
        </w:rPr>
        <w:t xml:space="preserve"> принимае</w:t>
      </w:r>
      <w:r w:rsidRPr="00720443">
        <w:rPr>
          <w:rFonts w:ascii="Times New Roman" w:hAnsi="Times New Roman"/>
          <w:sz w:val="28"/>
          <w:szCs w:val="28"/>
        </w:rPr>
        <w:t>т участие в престижном проекте "Танцевальная деревня", который в этом году принимал ведущие хореографические коллективы страны</w:t>
      </w:r>
      <w:r>
        <w:rPr>
          <w:rFonts w:ascii="Times New Roman" w:hAnsi="Times New Roman"/>
          <w:sz w:val="28"/>
          <w:szCs w:val="28"/>
        </w:rPr>
        <w:t xml:space="preserve"> в подмосковном городе Пушкино. </w:t>
      </w:r>
      <w:r w:rsidRPr="00720443">
        <w:rPr>
          <w:rFonts w:ascii="Times New Roman" w:hAnsi="Times New Roman"/>
          <w:sz w:val="28"/>
          <w:szCs w:val="28"/>
        </w:rPr>
        <w:t xml:space="preserve">Всего за одну неделю творческая копилка </w:t>
      </w:r>
      <w:r>
        <w:rPr>
          <w:rFonts w:ascii="Times New Roman" w:hAnsi="Times New Roman"/>
          <w:sz w:val="28"/>
          <w:szCs w:val="28"/>
        </w:rPr>
        <w:t xml:space="preserve">коллектива </w:t>
      </w:r>
      <w:r w:rsidRPr="00720443">
        <w:rPr>
          <w:rFonts w:ascii="Times New Roman" w:hAnsi="Times New Roman"/>
          <w:sz w:val="28"/>
          <w:szCs w:val="28"/>
        </w:rPr>
        <w:t>пополнилась Дипломами сразу четырех Международных и Всероссийских фестивалей и конкурсов.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43">
        <w:rPr>
          <w:rFonts w:ascii="Times New Roman" w:hAnsi="Times New Roman"/>
          <w:sz w:val="28"/>
          <w:szCs w:val="28"/>
        </w:rPr>
        <w:t>Но самой значимой оценкой танцевального и артистического мастерства стал специальный приз-</w:t>
      </w:r>
      <w:r w:rsidRPr="00720443">
        <w:rPr>
          <w:rFonts w:ascii="Times New Roman" w:hAnsi="Times New Roman"/>
          <w:sz w:val="28"/>
          <w:szCs w:val="28"/>
        </w:rPr>
        <w:lastRenderedPageBreak/>
        <w:t>комплимент "Индивидуальная</w:t>
      </w:r>
      <w:r>
        <w:rPr>
          <w:rFonts w:ascii="Times New Roman" w:hAnsi="Times New Roman"/>
          <w:sz w:val="28"/>
          <w:szCs w:val="28"/>
        </w:rPr>
        <w:t xml:space="preserve"> награда от Алексея </w:t>
      </w:r>
      <w:proofErr w:type="spellStart"/>
      <w:r>
        <w:rPr>
          <w:rFonts w:ascii="Times New Roman" w:hAnsi="Times New Roman"/>
          <w:sz w:val="28"/>
          <w:szCs w:val="28"/>
        </w:rPr>
        <w:t>Поротикова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". В конце ноября 2022 года коллектив стал Дипломантом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XXI Открытого конкурса</w:t>
      </w:r>
      <w:r w:rsidRPr="00720443">
        <w:rPr>
          <w:rFonts w:ascii="Times New Roman" w:hAnsi="Times New Roman"/>
          <w:sz w:val="28"/>
          <w:szCs w:val="28"/>
        </w:rPr>
        <w:t xml:space="preserve"> творческих коллективов «Звездные россыпи»</w:t>
      </w:r>
      <w:r w:rsidR="00960911">
        <w:rPr>
          <w:rFonts w:ascii="Times New Roman" w:hAnsi="Times New Roman"/>
          <w:sz w:val="28"/>
          <w:szCs w:val="28"/>
        </w:rPr>
        <w:t xml:space="preserve"> в г. Ирбит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01318" w:rsidRPr="00750AFF" w:rsidRDefault="0018035E" w:rsidP="00B01318">
      <w:pPr>
        <w:pStyle w:val="a3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35E" w:rsidRPr="0018035E" w:rsidRDefault="0018035E" w:rsidP="00B01318">
      <w:pPr>
        <w:pStyle w:val="a3"/>
        <w:ind w:left="426"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Любительское объединение для пожилых людей. Группа </w:t>
      </w:r>
      <w:r w:rsidR="005A299F">
        <w:rPr>
          <w:rFonts w:ascii="Times New Roman" w:hAnsi="Times New Roman"/>
          <w:b/>
          <w:sz w:val="28"/>
          <w:szCs w:val="28"/>
        </w:rPr>
        <w:t>здоровья «Импульс».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299F" w:rsidRPr="005A299F">
        <w:rPr>
          <w:rFonts w:ascii="Times New Roman" w:hAnsi="Times New Roman"/>
          <w:sz w:val="28"/>
          <w:szCs w:val="28"/>
        </w:rPr>
        <w:t>Основное направление</w:t>
      </w:r>
      <w:r w:rsidR="005A299F">
        <w:rPr>
          <w:rFonts w:ascii="Times New Roman" w:hAnsi="Times New Roman"/>
          <w:b/>
          <w:sz w:val="28"/>
          <w:szCs w:val="28"/>
        </w:rPr>
        <w:t xml:space="preserve"> - </w:t>
      </w:r>
      <w:r w:rsidR="005A299F">
        <w:rPr>
          <w:rFonts w:ascii="Times New Roman" w:hAnsi="Times New Roman"/>
          <w:sz w:val="28"/>
          <w:szCs w:val="28"/>
        </w:rPr>
        <w:t>дыхательная гимнастика по методу А.Н.</w:t>
      </w:r>
      <w:r w:rsidR="00960911">
        <w:rPr>
          <w:rFonts w:ascii="Times New Roman" w:hAnsi="Times New Roman"/>
          <w:sz w:val="28"/>
          <w:szCs w:val="28"/>
        </w:rPr>
        <w:t xml:space="preserve"> </w:t>
      </w:r>
      <w:r w:rsidR="005A299F">
        <w:rPr>
          <w:rFonts w:ascii="Times New Roman" w:hAnsi="Times New Roman"/>
          <w:sz w:val="28"/>
          <w:szCs w:val="28"/>
        </w:rPr>
        <w:t xml:space="preserve">Стрельниковой. Группа в составе 47 человек занимается три раза в неделю. Продолжительность одного занятия два часа. </w:t>
      </w:r>
    </w:p>
    <w:p w:rsidR="009F5639" w:rsidRPr="008577F5" w:rsidRDefault="0078310B" w:rsidP="001D51D4">
      <w:pPr>
        <w:pStyle w:val="a3"/>
        <w:widowControl w:val="0"/>
        <w:numPr>
          <w:ilvl w:val="0"/>
          <w:numId w:val="15"/>
        </w:numPr>
        <w:autoSpaceDE w:val="0"/>
        <w:autoSpaceDN w:val="0"/>
        <w:ind w:left="426" w:right="-1" w:firstLine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п</w:t>
      </w:r>
      <w:r w:rsidR="009F5639" w:rsidRPr="003A6404">
        <w:rPr>
          <w:rFonts w:ascii="Times New Roman" w:hAnsi="Times New Roman"/>
          <w:sz w:val="28"/>
          <w:szCs w:val="28"/>
        </w:rPr>
        <w:t>римеры наиболее интересных мероприяти</w:t>
      </w:r>
      <w:r w:rsidR="00ED109E">
        <w:rPr>
          <w:rFonts w:ascii="Times New Roman" w:hAnsi="Times New Roman"/>
          <w:sz w:val="28"/>
          <w:szCs w:val="28"/>
        </w:rPr>
        <w:t>й</w:t>
      </w:r>
      <w:r w:rsidR="003A6404" w:rsidRPr="003A6404">
        <w:rPr>
          <w:rFonts w:ascii="Times New Roman" w:hAnsi="Times New Roman"/>
          <w:sz w:val="28"/>
          <w:szCs w:val="28"/>
        </w:rPr>
        <w:t xml:space="preserve"> </w:t>
      </w:r>
      <w:r w:rsidR="009F5639" w:rsidRPr="003A6404">
        <w:rPr>
          <w:rFonts w:ascii="Times New Roman" w:hAnsi="Times New Roman"/>
          <w:i/>
          <w:sz w:val="28"/>
          <w:szCs w:val="28"/>
        </w:rPr>
        <w:t>(</w:t>
      </w:r>
      <w:r w:rsidR="00C90AA4" w:rsidRPr="003A6404">
        <w:rPr>
          <w:rFonts w:ascii="Times New Roman" w:hAnsi="Times New Roman"/>
          <w:i/>
          <w:sz w:val="28"/>
          <w:szCs w:val="28"/>
        </w:rPr>
        <w:t xml:space="preserve">не более </w:t>
      </w:r>
      <w:r w:rsidR="00AF2139" w:rsidRPr="003A6404">
        <w:rPr>
          <w:rFonts w:ascii="Times New Roman" w:hAnsi="Times New Roman"/>
          <w:sz w:val="28"/>
          <w:szCs w:val="28"/>
        </w:rPr>
        <w:t>2</w:t>
      </w:r>
      <w:r w:rsidR="00AF2139" w:rsidRPr="003A6404">
        <w:rPr>
          <w:rFonts w:ascii="Times New Roman" w:hAnsi="Times New Roman"/>
          <w:i/>
          <w:sz w:val="28"/>
          <w:szCs w:val="28"/>
        </w:rPr>
        <w:t>-х примеров по каждому направлению</w:t>
      </w:r>
      <w:r w:rsidR="009F5639" w:rsidRPr="003A6404">
        <w:rPr>
          <w:rFonts w:ascii="Times New Roman" w:hAnsi="Times New Roman"/>
          <w:i/>
          <w:sz w:val="28"/>
          <w:szCs w:val="28"/>
        </w:rPr>
        <w:t>).</w:t>
      </w:r>
    </w:p>
    <w:p w:rsidR="008577F5" w:rsidRPr="003A6404" w:rsidRDefault="008577F5" w:rsidP="008577F5">
      <w:pPr>
        <w:pStyle w:val="a3"/>
        <w:widowControl w:val="0"/>
        <w:autoSpaceDE w:val="0"/>
        <w:autoSpaceDN w:val="0"/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822AF0" w:rsidRDefault="008577F5" w:rsidP="00720443">
      <w:pPr>
        <w:pStyle w:val="11"/>
        <w:ind w:left="0" w:right="-102"/>
        <w:jc w:val="both"/>
      </w:pPr>
      <w:r>
        <w:t xml:space="preserve">1. </w:t>
      </w:r>
      <w:r w:rsidRPr="008577F5">
        <w:t>Работа с инвалидами, в том числе с детьми инвалидами</w:t>
      </w:r>
    </w:p>
    <w:p w:rsidR="008577F5" w:rsidRDefault="008577F5" w:rsidP="00720443">
      <w:pPr>
        <w:pStyle w:val="11"/>
        <w:ind w:left="0" w:right="-102"/>
        <w:jc w:val="both"/>
      </w:pPr>
    </w:p>
    <w:p w:rsidR="008577F5" w:rsidRDefault="008577F5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  <w:r>
        <w:t xml:space="preserve">- </w:t>
      </w:r>
      <w:r w:rsidRPr="008577F5">
        <w:t>Благотворительный новогодний праздник</w:t>
      </w:r>
      <w:r w:rsidRPr="008577F5">
        <w:rPr>
          <w:b w:val="0"/>
        </w:rPr>
        <w:t xml:space="preserve"> для детей с ограниченными возможностями здоровья, воспитанников государственного автономного учреждения Социально</w:t>
      </w:r>
      <w:r w:rsidRPr="008577F5">
        <w:rPr>
          <w:b w:val="0"/>
          <w:shd w:val="clear" w:color="auto" w:fill="FFFFFF"/>
        </w:rPr>
        <w:t>-</w:t>
      </w:r>
      <w:r>
        <w:rPr>
          <w:b w:val="0"/>
          <w:bCs w:val="0"/>
          <w:shd w:val="clear" w:color="auto" w:fill="FFFFFF"/>
        </w:rPr>
        <w:t>реабилитационного</w:t>
      </w:r>
      <w:r w:rsidRPr="008577F5">
        <w:rPr>
          <w:b w:val="0"/>
          <w:shd w:val="clear" w:color="auto" w:fill="FFFFFF"/>
        </w:rPr>
        <w:t> </w:t>
      </w:r>
      <w:r w:rsidRPr="008577F5">
        <w:rPr>
          <w:b w:val="0"/>
          <w:bCs w:val="0"/>
          <w:shd w:val="clear" w:color="auto" w:fill="FFFFFF"/>
        </w:rPr>
        <w:t>центр</w:t>
      </w:r>
      <w:r>
        <w:rPr>
          <w:b w:val="0"/>
          <w:bCs w:val="0"/>
          <w:shd w:val="clear" w:color="auto" w:fill="FFFFFF"/>
        </w:rPr>
        <w:t>а</w:t>
      </w:r>
      <w:r w:rsidRPr="008577F5">
        <w:rPr>
          <w:b w:val="0"/>
          <w:shd w:val="clear" w:color="auto" w:fill="FFFFFF"/>
        </w:rPr>
        <w:t> для несовершеннолетних "</w:t>
      </w:r>
      <w:r w:rsidRPr="008577F5">
        <w:rPr>
          <w:b w:val="0"/>
          <w:bCs w:val="0"/>
          <w:shd w:val="clear" w:color="auto" w:fill="FFFFFF"/>
        </w:rPr>
        <w:t>Подснежник</w:t>
      </w:r>
      <w:r w:rsidRPr="008577F5">
        <w:rPr>
          <w:b w:val="0"/>
          <w:shd w:val="clear" w:color="auto" w:fill="FFFFFF"/>
        </w:rPr>
        <w:t>" Режевского района</w:t>
      </w:r>
      <w:r>
        <w:rPr>
          <w:b w:val="0"/>
          <w:shd w:val="clear" w:color="auto" w:fill="FFFFFF"/>
        </w:rPr>
        <w:t xml:space="preserve"> и обучающихся государственного бюджетн</w:t>
      </w:r>
      <w:r w:rsidR="00720443">
        <w:rPr>
          <w:b w:val="0"/>
          <w:shd w:val="clear" w:color="auto" w:fill="FFFFFF"/>
        </w:rPr>
        <w:t>ого образовательного учреждения</w:t>
      </w:r>
      <w:r>
        <w:rPr>
          <w:b w:val="0"/>
          <w:shd w:val="clear" w:color="auto" w:fill="FFFFFF"/>
        </w:rPr>
        <w:t xml:space="preserve"> центра «Дар». </w:t>
      </w:r>
    </w:p>
    <w:p w:rsidR="00940D3B" w:rsidRPr="00AC1E9C" w:rsidRDefault="008577F5" w:rsidP="00720443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E9C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праздника </w:t>
      </w:r>
      <w:r w:rsidR="00940D3B" w:rsidRPr="00AC1E9C">
        <w:rPr>
          <w:rFonts w:ascii="Times New Roman" w:hAnsi="Times New Roman"/>
          <w:sz w:val="28"/>
          <w:szCs w:val="28"/>
          <w:shd w:val="clear" w:color="auto" w:fill="FFFFFF"/>
        </w:rPr>
        <w:t>этого года прошли</w:t>
      </w:r>
      <w:r w:rsidRPr="00AC1E9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940D3B" w:rsidRPr="00940D3B" w:rsidRDefault="008577F5" w:rsidP="00720443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0D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Новогодний </w:t>
      </w:r>
      <w:r w:rsidR="00940D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музыкальный </w:t>
      </w:r>
      <w:r w:rsidRPr="00940D3B">
        <w:rPr>
          <w:rFonts w:ascii="Times New Roman" w:hAnsi="Times New Roman"/>
          <w:b/>
          <w:sz w:val="28"/>
          <w:szCs w:val="28"/>
          <w:shd w:val="clear" w:color="auto" w:fill="FFFFFF"/>
        </w:rPr>
        <w:t>спектакль</w:t>
      </w:r>
      <w:r w:rsidR="00940D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40D3B" w:rsidRPr="00940D3B">
        <w:rPr>
          <w:rFonts w:ascii="Times New Roman" w:hAnsi="Times New Roman"/>
          <w:sz w:val="28"/>
          <w:szCs w:val="28"/>
        </w:rPr>
        <w:t>«Волшебный корабль»</w:t>
      </w:r>
      <w:r w:rsidR="00940D3B">
        <w:rPr>
          <w:rFonts w:ascii="Times New Roman" w:hAnsi="Times New Roman"/>
          <w:sz w:val="28"/>
          <w:szCs w:val="28"/>
        </w:rPr>
        <w:t>.</w:t>
      </w:r>
      <w:r w:rsidR="00940D3B" w:rsidRPr="00940D3B">
        <w:rPr>
          <w:rFonts w:ascii="Times New Roman" w:hAnsi="Times New Roman"/>
          <w:sz w:val="28"/>
          <w:szCs w:val="28"/>
        </w:rPr>
        <w:t xml:space="preserve"> </w:t>
      </w:r>
      <w:r w:rsidR="00940D3B" w:rsidRPr="00940D3B">
        <w:rPr>
          <w:rFonts w:ascii="Times New Roman" w:hAnsi="Times New Roman"/>
          <w:sz w:val="28"/>
          <w:szCs w:val="28"/>
          <w:shd w:val="clear" w:color="auto" w:fill="FFFFFF"/>
        </w:rPr>
        <w:t>Музыкальная сказка по известному мультипликационному фильму «Летучий корабль» с легендарными песнями композитора</w:t>
      </w:r>
      <w:r w:rsidR="00940D3B" w:rsidRPr="00940D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40D3B" w:rsidRPr="00940D3B">
        <w:rPr>
          <w:rFonts w:ascii="Times New Roman" w:hAnsi="Times New Roman"/>
          <w:sz w:val="28"/>
          <w:szCs w:val="28"/>
          <w:shd w:val="clear" w:color="auto" w:fill="FFFFFF"/>
        </w:rPr>
        <w:t>Максим</w:t>
      </w:r>
      <w:r w:rsidR="00960911">
        <w:rPr>
          <w:rFonts w:ascii="Times New Roman" w:hAnsi="Times New Roman"/>
          <w:sz w:val="28"/>
          <w:szCs w:val="28"/>
          <w:shd w:val="clear" w:color="auto" w:fill="FFFFFF"/>
        </w:rPr>
        <w:t>а Дунаевского</w:t>
      </w:r>
      <w:r w:rsidR="00940D3B" w:rsidRPr="00940D3B">
        <w:rPr>
          <w:rFonts w:ascii="Times New Roman" w:hAnsi="Times New Roman"/>
          <w:sz w:val="28"/>
          <w:szCs w:val="28"/>
          <w:shd w:val="clear" w:color="auto" w:fill="FFFFFF"/>
        </w:rPr>
        <w:t xml:space="preserve"> и поэта - Юрия </w:t>
      </w:r>
      <w:proofErr w:type="spellStart"/>
      <w:r w:rsidR="00940D3B" w:rsidRPr="00940D3B">
        <w:rPr>
          <w:rFonts w:ascii="Times New Roman" w:hAnsi="Times New Roman"/>
          <w:sz w:val="28"/>
          <w:szCs w:val="28"/>
          <w:shd w:val="clear" w:color="auto" w:fill="FFFFFF"/>
        </w:rPr>
        <w:t>Энтина</w:t>
      </w:r>
      <w:proofErr w:type="spellEnd"/>
      <w:r w:rsidR="00940D3B" w:rsidRPr="00940D3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577F5" w:rsidRDefault="00940D3B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  <w:r w:rsidRPr="00940D3B">
        <w:rPr>
          <w:shd w:val="clear" w:color="auto" w:fill="FFFFFF"/>
        </w:rPr>
        <w:t>И</w:t>
      </w:r>
      <w:r w:rsidR="00B0513F">
        <w:rPr>
          <w:shd w:val="clear" w:color="auto" w:fill="FFFFFF"/>
        </w:rPr>
        <w:t>нтерактивная программа</w:t>
      </w:r>
      <w:r w:rsidR="008577F5">
        <w:rPr>
          <w:b w:val="0"/>
          <w:shd w:val="clear" w:color="auto" w:fill="FFFFFF"/>
        </w:rPr>
        <w:t xml:space="preserve"> с учетом (особенностей юных зрителей) ограниченных возможностей </w:t>
      </w:r>
      <w:r w:rsidR="00AD71CD">
        <w:rPr>
          <w:b w:val="0"/>
          <w:shd w:val="clear" w:color="auto" w:fill="FFFFFF"/>
        </w:rPr>
        <w:t xml:space="preserve">здоровья </w:t>
      </w:r>
      <w:r w:rsidR="008577F5">
        <w:rPr>
          <w:b w:val="0"/>
          <w:shd w:val="clear" w:color="auto" w:fill="FFFFFF"/>
        </w:rPr>
        <w:t>детей.</w:t>
      </w:r>
    </w:p>
    <w:p w:rsidR="00AD71CD" w:rsidRDefault="00AD71CD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Количество детей – 35 человек.</w:t>
      </w:r>
    </w:p>
    <w:p w:rsidR="00EE4463" w:rsidRDefault="00EE4463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</w:p>
    <w:p w:rsidR="00EE4463" w:rsidRDefault="00EE4463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- 2 </w:t>
      </w:r>
      <w:r w:rsidRPr="00EE4463">
        <w:rPr>
          <w:b w:val="0"/>
          <w:shd w:val="clear" w:color="auto" w:fill="FFFFFF"/>
        </w:rPr>
        <w:t xml:space="preserve">сентября был организован </w:t>
      </w:r>
      <w:r w:rsidRPr="00EE4463">
        <w:rPr>
          <w:shd w:val="clear" w:color="auto" w:fill="FFFFFF"/>
        </w:rPr>
        <w:t>День здоровья для ГБОУ Центр «Дар</w:t>
      </w:r>
      <w:r>
        <w:rPr>
          <w:shd w:val="clear" w:color="auto" w:fill="FFFFFF"/>
        </w:rPr>
        <w:t>».</w:t>
      </w:r>
      <w:r w:rsidRPr="00EE4463">
        <w:rPr>
          <w:b w:val="0"/>
          <w:shd w:val="clear" w:color="auto" w:fill="FFFFFF"/>
        </w:rPr>
        <w:t xml:space="preserve"> В мероприятии приняло участие 65 человек. В рамк</w:t>
      </w:r>
      <w:r>
        <w:rPr>
          <w:b w:val="0"/>
          <w:shd w:val="clear" w:color="auto" w:fill="FFFFFF"/>
        </w:rPr>
        <w:t>ах Дня здоровья с учащимися была</w:t>
      </w:r>
      <w:r w:rsidRPr="00EE4463">
        <w:rPr>
          <w:b w:val="0"/>
          <w:shd w:val="clear" w:color="auto" w:fill="FFFFFF"/>
        </w:rPr>
        <w:t xml:space="preserve"> проведена развлекательная спортивная программа, </w:t>
      </w:r>
      <w:r>
        <w:rPr>
          <w:b w:val="0"/>
          <w:shd w:val="clear" w:color="auto" w:fill="FFFFFF"/>
        </w:rPr>
        <w:t xml:space="preserve">показаны </w:t>
      </w:r>
      <w:r>
        <w:rPr>
          <w:b w:val="0"/>
          <w:shd w:val="clear" w:color="auto" w:fill="FFFFFF"/>
        </w:rPr>
        <w:t>номера художественной самодеятельности</w:t>
      </w:r>
      <w:r>
        <w:rPr>
          <w:b w:val="0"/>
          <w:shd w:val="clear" w:color="auto" w:fill="FFFFFF"/>
        </w:rPr>
        <w:t>, а также</w:t>
      </w:r>
      <w:r>
        <w:rPr>
          <w:b w:val="0"/>
          <w:shd w:val="clear" w:color="auto" w:fill="FFFFFF"/>
        </w:rPr>
        <w:t xml:space="preserve"> </w:t>
      </w:r>
      <w:r w:rsidRPr="00EE4463">
        <w:rPr>
          <w:b w:val="0"/>
          <w:shd w:val="clear" w:color="auto" w:fill="FFFFFF"/>
        </w:rPr>
        <w:t>подготовлены показательные выступления воспитанников детско-юношеского спортивно-оздоровительного клуба «Анте</w:t>
      </w:r>
      <w:r>
        <w:rPr>
          <w:b w:val="0"/>
          <w:shd w:val="clear" w:color="auto" w:fill="FFFFFF"/>
        </w:rPr>
        <w:t xml:space="preserve">й» отделения по </w:t>
      </w:r>
      <w:proofErr w:type="spellStart"/>
      <w:r>
        <w:rPr>
          <w:b w:val="0"/>
          <w:shd w:val="clear" w:color="auto" w:fill="FFFFFF"/>
        </w:rPr>
        <w:t>киокушин</w:t>
      </w:r>
      <w:proofErr w:type="spellEnd"/>
      <w:r>
        <w:rPr>
          <w:b w:val="0"/>
          <w:shd w:val="clear" w:color="auto" w:fill="FFFFFF"/>
        </w:rPr>
        <w:t xml:space="preserve"> каратэ. </w:t>
      </w:r>
    </w:p>
    <w:p w:rsidR="00C60990" w:rsidRDefault="00C60990" w:rsidP="00720443">
      <w:pPr>
        <w:pStyle w:val="11"/>
        <w:ind w:left="0" w:right="-102"/>
        <w:jc w:val="both"/>
        <w:rPr>
          <w:b w:val="0"/>
          <w:shd w:val="clear" w:color="auto" w:fill="FFFFFF"/>
        </w:rPr>
      </w:pPr>
    </w:p>
    <w:p w:rsidR="00AD71CD" w:rsidRDefault="00940D3B" w:rsidP="00720443">
      <w:pPr>
        <w:pStyle w:val="11"/>
        <w:ind w:left="0" w:right="-102"/>
        <w:jc w:val="both"/>
        <w:rPr>
          <w:b w:val="0"/>
        </w:rPr>
      </w:pPr>
      <w:r w:rsidRPr="00AD71CD">
        <w:t xml:space="preserve">- </w:t>
      </w:r>
      <w:r w:rsidR="00AD71CD">
        <w:t>Детский б</w:t>
      </w:r>
      <w:r w:rsidR="00AD71CD" w:rsidRPr="00AD71CD">
        <w:t>лаготворительный концерт</w:t>
      </w:r>
      <w:r w:rsidR="00AD71CD">
        <w:t xml:space="preserve"> </w:t>
      </w:r>
      <w:r w:rsidR="00AD71CD" w:rsidRPr="00AD71CD">
        <w:t xml:space="preserve">«Подари улыбку миру» </w:t>
      </w:r>
      <w:r w:rsidR="00AD71CD" w:rsidRPr="00AD71CD">
        <w:rPr>
          <w:b w:val="0"/>
        </w:rPr>
        <w:t>социального проекта «Дари Добро Другим»</w:t>
      </w:r>
      <w:r w:rsidR="00AD71CD" w:rsidRPr="00AD71CD">
        <w:t xml:space="preserve"> </w:t>
      </w:r>
      <w:r w:rsidR="00AD71CD" w:rsidRPr="00AD71CD">
        <w:rPr>
          <w:b w:val="0"/>
        </w:rPr>
        <w:t xml:space="preserve">в рамках </w:t>
      </w:r>
      <w:r w:rsidR="00AD71CD">
        <w:rPr>
          <w:b w:val="0"/>
        </w:rPr>
        <w:t xml:space="preserve">Весенней недели добра </w:t>
      </w:r>
      <w:r w:rsidR="00AD71CD" w:rsidRPr="00AD71CD">
        <w:rPr>
          <w:b w:val="0"/>
        </w:rPr>
        <w:t>для людей с ограни</w:t>
      </w:r>
      <w:r w:rsidR="00AD71CD">
        <w:rPr>
          <w:b w:val="0"/>
        </w:rPr>
        <w:t xml:space="preserve">ченными возможностями здоровья. </w:t>
      </w:r>
      <w:r w:rsidR="00C53929">
        <w:rPr>
          <w:b w:val="0"/>
        </w:rPr>
        <w:t>Ежегодно концерт проходит в конце Весенней недели добра с под</w:t>
      </w:r>
      <w:r w:rsidR="00226B3B">
        <w:rPr>
          <w:b w:val="0"/>
        </w:rPr>
        <w:t>ведением итогов</w:t>
      </w:r>
      <w:r w:rsidR="00C53929">
        <w:rPr>
          <w:b w:val="0"/>
        </w:rPr>
        <w:t xml:space="preserve">. За активное участие в этом году награждены свитками добра, дипломами и кубками «Доброе </w:t>
      </w:r>
      <w:r w:rsidR="005A1D5C">
        <w:rPr>
          <w:b w:val="0"/>
        </w:rPr>
        <w:t>сердце» 8</w:t>
      </w:r>
      <w:r w:rsidR="00C53929" w:rsidRPr="00AD71CD">
        <w:rPr>
          <w:b w:val="0"/>
        </w:rPr>
        <w:t xml:space="preserve"> </w:t>
      </w:r>
      <w:r w:rsidR="00C53929">
        <w:rPr>
          <w:b w:val="0"/>
        </w:rPr>
        <w:t xml:space="preserve">команд </w:t>
      </w:r>
      <w:r w:rsidR="00C53929" w:rsidRPr="00AD71CD">
        <w:rPr>
          <w:b w:val="0"/>
        </w:rPr>
        <w:t>образовательных и дошкольных учреждений Режевского городского округа</w:t>
      </w:r>
      <w:r w:rsidR="00C53929">
        <w:rPr>
          <w:b w:val="0"/>
        </w:rPr>
        <w:t>.</w:t>
      </w:r>
      <w:r w:rsidR="00C53929" w:rsidRPr="00AD71CD">
        <w:rPr>
          <w:b w:val="0"/>
        </w:rPr>
        <w:t xml:space="preserve"> </w:t>
      </w:r>
      <w:r w:rsidR="00226B3B">
        <w:rPr>
          <w:b w:val="0"/>
        </w:rPr>
        <w:t>Дарили праздничное настроение зрителям</w:t>
      </w:r>
      <w:r w:rsidR="00C53929">
        <w:rPr>
          <w:b w:val="0"/>
        </w:rPr>
        <w:t xml:space="preserve"> </w:t>
      </w:r>
      <w:r w:rsidR="00AD71CD">
        <w:rPr>
          <w:b w:val="0"/>
        </w:rPr>
        <w:t xml:space="preserve">детские коллективы художественной самодеятельности Дворца культуры «Горизонт» и дошкольные </w:t>
      </w:r>
      <w:r w:rsidR="00C53929">
        <w:rPr>
          <w:b w:val="0"/>
        </w:rPr>
        <w:t>учреждения города.  Финальным аккордом концерта был общий выход</w:t>
      </w:r>
      <w:r w:rsidR="005A1D5C">
        <w:rPr>
          <w:b w:val="0"/>
        </w:rPr>
        <w:t xml:space="preserve"> 150</w:t>
      </w:r>
      <w:r w:rsidR="00C53929">
        <w:rPr>
          <w:b w:val="0"/>
        </w:rPr>
        <w:t xml:space="preserve"> юных артистов с песней «Подари улыбку миру».</w:t>
      </w:r>
      <w:r w:rsidR="005A1D5C">
        <w:rPr>
          <w:b w:val="0"/>
        </w:rPr>
        <w:t xml:space="preserve"> Общее количество зрителей - 352 человека.</w:t>
      </w:r>
    </w:p>
    <w:p w:rsidR="005A1D5C" w:rsidRDefault="005A1D5C" w:rsidP="008577F5">
      <w:pPr>
        <w:pStyle w:val="11"/>
        <w:ind w:left="0" w:right="-102"/>
        <w:jc w:val="left"/>
        <w:rPr>
          <w:b w:val="0"/>
        </w:rPr>
      </w:pPr>
    </w:p>
    <w:p w:rsidR="005A1D5C" w:rsidRDefault="005A1D5C" w:rsidP="005A1D5C">
      <w:pPr>
        <w:pStyle w:val="11"/>
        <w:ind w:left="0" w:right="-102"/>
        <w:jc w:val="left"/>
        <w:rPr>
          <w:spacing w:val="-3"/>
        </w:rPr>
      </w:pPr>
      <w:r w:rsidRPr="005A1D5C">
        <w:t>2</w:t>
      </w:r>
      <w:r>
        <w:t>.</w:t>
      </w:r>
      <w:r w:rsidRPr="005A1D5C">
        <w:t xml:space="preserve"> Патриотическое</w:t>
      </w:r>
      <w:r w:rsidRPr="005A1D5C">
        <w:rPr>
          <w:spacing w:val="-4"/>
        </w:rPr>
        <w:t xml:space="preserve"> </w:t>
      </w:r>
      <w:r w:rsidRPr="005A1D5C">
        <w:t>воспитание</w:t>
      </w:r>
      <w:r w:rsidRPr="005A1D5C">
        <w:rPr>
          <w:spacing w:val="-3"/>
        </w:rPr>
        <w:t xml:space="preserve"> </w:t>
      </w:r>
    </w:p>
    <w:p w:rsidR="00B4345F" w:rsidRDefault="00B4345F" w:rsidP="005A1D5C">
      <w:pPr>
        <w:pStyle w:val="11"/>
        <w:ind w:left="0" w:right="-102"/>
        <w:jc w:val="left"/>
        <w:rPr>
          <w:spacing w:val="-3"/>
        </w:rPr>
      </w:pPr>
    </w:p>
    <w:p w:rsidR="00B4345F" w:rsidRDefault="00D54545" w:rsidP="00EE4463">
      <w:pPr>
        <w:pStyle w:val="11"/>
        <w:ind w:left="0" w:right="-102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lang w:eastAsia="ru-RU"/>
        </w:rPr>
        <w:t xml:space="preserve">- </w:t>
      </w:r>
      <w:r w:rsidR="00C333B8" w:rsidRPr="00615BD3">
        <w:rPr>
          <w:lang w:eastAsia="ru-RU"/>
        </w:rPr>
        <w:t xml:space="preserve">Интеллектуальный поединок среди старшеклассников «Наша игра» по теме «Живая память. Октябрьская революция 1917г» </w:t>
      </w:r>
      <w:r>
        <w:rPr>
          <w:b w:val="0"/>
          <w:lang w:eastAsia="ru-RU"/>
        </w:rPr>
        <w:t>в рамках программы «Подросток» Дворца культуры «Горизонт».</w:t>
      </w:r>
      <w:r w:rsidR="00B4345F" w:rsidRPr="00B4345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B4345F" w:rsidRPr="00B4345F" w:rsidRDefault="00226B3B" w:rsidP="00EE44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игры дети соревновались в</w:t>
      </w:r>
      <w:r w:rsidR="00B4345F">
        <w:rPr>
          <w:rFonts w:ascii="Times New Roman" w:hAnsi="Times New Roman"/>
          <w:sz w:val="28"/>
          <w:szCs w:val="28"/>
        </w:rPr>
        <w:t xml:space="preserve"> </w:t>
      </w:r>
      <w:r w:rsidR="00B4345F" w:rsidRPr="00B4345F">
        <w:rPr>
          <w:rFonts w:ascii="Times New Roman" w:hAnsi="Times New Roman"/>
          <w:sz w:val="28"/>
          <w:szCs w:val="28"/>
        </w:rPr>
        <w:t>з</w:t>
      </w:r>
      <w:r w:rsidR="00B4345F">
        <w:rPr>
          <w:rFonts w:ascii="Times New Roman" w:hAnsi="Times New Roman"/>
          <w:sz w:val="28"/>
          <w:szCs w:val="28"/>
        </w:rPr>
        <w:t>нания</w:t>
      </w:r>
      <w:r>
        <w:rPr>
          <w:rFonts w:ascii="Times New Roman" w:hAnsi="Times New Roman"/>
          <w:sz w:val="28"/>
          <w:szCs w:val="28"/>
        </w:rPr>
        <w:t>х</w:t>
      </w:r>
      <w:r w:rsidR="00B4345F">
        <w:rPr>
          <w:rFonts w:ascii="Times New Roman" w:hAnsi="Times New Roman"/>
          <w:sz w:val="28"/>
          <w:szCs w:val="28"/>
        </w:rPr>
        <w:t xml:space="preserve"> истории России</w:t>
      </w:r>
      <w:r w:rsidR="00B4345F" w:rsidRPr="00B4345F">
        <w:rPr>
          <w:rFonts w:ascii="Times New Roman" w:hAnsi="Times New Roman"/>
          <w:sz w:val="28"/>
          <w:szCs w:val="28"/>
        </w:rPr>
        <w:t xml:space="preserve">. </w:t>
      </w:r>
      <w:r w:rsidR="00B4345F">
        <w:rPr>
          <w:rFonts w:ascii="Times New Roman" w:hAnsi="Times New Roman"/>
          <w:sz w:val="28"/>
          <w:szCs w:val="28"/>
        </w:rPr>
        <w:t>Правила игры</w:t>
      </w:r>
      <w:r w:rsidR="00B4345F" w:rsidRPr="00B4345F">
        <w:rPr>
          <w:rFonts w:ascii="Times New Roman" w:hAnsi="Times New Roman"/>
          <w:sz w:val="28"/>
          <w:szCs w:val="28"/>
        </w:rPr>
        <w:t xml:space="preserve"> – отвечать на вопрос</w:t>
      </w:r>
      <w:r>
        <w:rPr>
          <w:rFonts w:ascii="Times New Roman" w:hAnsi="Times New Roman"/>
          <w:sz w:val="28"/>
          <w:szCs w:val="28"/>
        </w:rPr>
        <w:t>ы и заработать как можно большее</w:t>
      </w:r>
      <w:r w:rsidR="00B4345F" w:rsidRPr="00B4345F">
        <w:rPr>
          <w:rFonts w:ascii="Times New Roman" w:hAnsi="Times New Roman"/>
          <w:sz w:val="28"/>
          <w:szCs w:val="28"/>
        </w:rPr>
        <w:t xml:space="preserve"> количество очков. </w:t>
      </w:r>
      <w:r>
        <w:rPr>
          <w:rFonts w:ascii="Times New Roman" w:hAnsi="Times New Roman"/>
          <w:sz w:val="28"/>
          <w:szCs w:val="28"/>
        </w:rPr>
        <w:t>Знатоков определяли независимые эксперты</w:t>
      </w:r>
      <w:r w:rsidR="00B4345F">
        <w:rPr>
          <w:rFonts w:ascii="Times New Roman" w:hAnsi="Times New Roman"/>
          <w:sz w:val="28"/>
          <w:szCs w:val="28"/>
        </w:rPr>
        <w:t xml:space="preserve"> Управления образования. </w:t>
      </w:r>
    </w:p>
    <w:p w:rsidR="00B4345F" w:rsidRPr="00B4345F" w:rsidRDefault="00B4345F" w:rsidP="00EE446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принимали</w:t>
      </w:r>
      <w:r w:rsidRPr="00B4345F">
        <w:rPr>
          <w:rFonts w:ascii="Times New Roman" w:hAnsi="Times New Roman"/>
          <w:sz w:val="28"/>
          <w:szCs w:val="28"/>
        </w:rPr>
        <w:t xml:space="preserve"> участие 5 команд </w:t>
      </w:r>
      <w:r>
        <w:rPr>
          <w:rFonts w:ascii="Times New Roman" w:hAnsi="Times New Roman"/>
          <w:sz w:val="28"/>
          <w:szCs w:val="28"/>
        </w:rPr>
        <w:t xml:space="preserve">по 6 игроков общеобразовательных </w:t>
      </w:r>
      <w:r w:rsidRPr="00B4345F">
        <w:rPr>
          <w:rFonts w:ascii="Times New Roman" w:hAnsi="Times New Roman"/>
          <w:sz w:val="28"/>
          <w:szCs w:val="28"/>
        </w:rPr>
        <w:t>школ гор</w:t>
      </w:r>
      <w:r>
        <w:rPr>
          <w:rFonts w:ascii="Times New Roman" w:hAnsi="Times New Roman"/>
          <w:sz w:val="28"/>
          <w:szCs w:val="28"/>
        </w:rPr>
        <w:t xml:space="preserve">ода. </w:t>
      </w:r>
    </w:p>
    <w:p w:rsidR="00B4345F" w:rsidRDefault="00B4345F" w:rsidP="00EE4463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33B8" w:rsidRDefault="00C333B8" w:rsidP="00EE446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3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333B8">
        <w:rPr>
          <w:rFonts w:ascii="Times New Roman" w:hAnsi="Times New Roman"/>
          <w:b/>
          <w:sz w:val="28"/>
          <w:szCs w:val="28"/>
        </w:rPr>
        <w:t>Детский митинг в день Памяти и Скорби у стенда «Они сражались за родину»</w:t>
      </w:r>
      <w:r w:rsidRPr="00C333B8">
        <w:rPr>
          <w:rFonts w:ascii="Times New Roman" w:hAnsi="Times New Roman"/>
          <w:sz w:val="28"/>
          <w:szCs w:val="28"/>
        </w:rPr>
        <w:t>, в рамках программы «ПодРосток»</w:t>
      </w:r>
      <w:r>
        <w:rPr>
          <w:rFonts w:ascii="Times New Roman" w:hAnsi="Times New Roman"/>
          <w:sz w:val="28"/>
          <w:szCs w:val="28"/>
        </w:rPr>
        <w:t xml:space="preserve">. </w:t>
      </w:r>
      <w:r w:rsidR="00EE4463">
        <w:rPr>
          <w:rFonts w:ascii="Times New Roman" w:hAnsi="Times New Roman"/>
          <w:sz w:val="28"/>
          <w:szCs w:val="28"/>
        </w:rPr>
        <w:t>22 июня – День начала Великой О</w:t>
      </w:r>
      <w:r w:rsidR="00226B3B">
        <w:rPr>
          <w:rFonts w:ascii="Times New Roman" w:hAnsi="Times New Roman"/>
          <w:sz w:val="28"/>
          <w:szCs w:val="28"/>
        </w:rPr>
        <w:t xml:space="preserve">течественной войны. В митинге приняли </w:t>
      </w:r>
      <w:r w:rsidR="00EC5497">
        <w:rPr>
          <w:rFonts w:ascii="Times New Roman" w:hAnsi="Times New Roman"/>
          <w:sz w:val="28"/>
          <w:szCs w:val="28"/>
        </w:rPr>
        <w:t>участие дошкольные</w:t>
      </w:r>
      <w:r w:rsidR="00226B3B">
        <w:rPr>
          <w:rFonts w:ascii="Times New Roman" w:hAnsi="Times New Roman"/>
          <w:sz w:val="28"/>
          <w:szCs w:val="28"/>
        </w:rPr>
        <w:t xml:space="preserve"> и образовательные учреждения микрорайона Быстринский, </w:t>
      </w:r>
      <w:r w:rsidR="00EC5497">
        <w:rPr>
          <w:rFonts w:ascii="Times New Roman" w:hAnsi="Times New Roman"/>
          <w:sz w:val="28"/>
          <w:szCs w:val="28"/>
        </w:rPr>
        <w:t>а также Совет ветеранов и все желающие. С приветственным слово</w:t>
      </w:r>
      <w:r w:rsidR="00B0513F">
        <w:rPr>
          <w:rFonts w:ascii="Times New Roman" w:hAnsi="Times New Roman"/>
          <w:sz w:val="28"/>
          <w:szCs w:val="28"/>
        </w:rPr>
        <w:t>м выступил</w:t>
      </w:r>
      <w:r w:rsidR="00EC5497">
        <w:rPr>
          <w:rFonts w:ascii="Times New Roman" w:hAnsi="Times New Roman"/>
          <w:sz w:val="28"/>
          <w:szCs w:val="28"/>
        </w:rPr>
        <w:t xml:space="preserve"> - </w:t>
      </w:r>
      <w:r w:rsidR="00B0513F">
        <w:rPr>
          <w:rFonts w:ascii="Times New Roman" w:hAnsi="Times New Roman"/>
          <w:sz w:val="28"/>
          <w:szCs w:val="28"/>
        </w:rPr>
        <w:t>депутат Режевской детской думы.  У</w:t>
      </w:r>
      <w:r w:rsidR="00226B3B">
        <w:rPr>
          <w:rFonts w:ascii="Times New Roman" w:hAnsi="Times New Roman"/>
          <w:sz w:val="28"/>
          <w:szCs w:val="28"/>
        </w:rPr>
        <w:t>частники клубных формирований Д</w:t>
      </w:r>
      <w:r w:rsidR="00EC5497">
        <w:rPr>
          <w:rFonts w:ascii="Times New Roman" w:hAnsi="Times New Roman"/>
          <w:sz w:val="28"/>
          <w:szCs w:val="28"/>
        </w:rPr>
        <w:t>ворца культуры</w:t>
      </w:r>
      <w:r w:rsidR="00226B3B">
        <w:rPr>
          <w:rFonts w:ascii="Times New Roman" w:hAnsi="Times New Roman"/>
          <w:sz w:val="28"/>
          <w:szCs w:val="28"/>
        </w:rPr>
        <w:t xml:space="preserve"> «Горизонт» и учащиеся </w:t>
      </w:r>
      <w:r w:rsidR="00EC5497">
        <w:rPr>
          <w:rFonts w:ascii="Times New Roman" w:hAnsi="Times New Roman"/>
          <w:sz w:val="28"/>
          <w:szCs w:val="28"/>
        </w:rPr>
        <w:t>начального звена школы №44</w:t>
      </w:r>
      <w:r w:rsidR="00B0513F">
        <w:rPr>
          <w:rFonts w:ascii="Times New Roman" w:hAnsi="Times New Roman"/>
          <w:sz w:val="28"/>
          <w:szCs w:val="28"/>
        </w:rPr>
        <w:t xml:space="preserve"> подготовили творческие выступления согласно тематике дня</w:t>
      </w:r>
      <w:r w:rsidR="00EC5497">
        <w:rPr>
          <w:rFonts w:ascii="Times New Roman" w:hAnsi="Times New Roman"/>
          <w:sz w:val="28"/>
          <w:szCs w:val="28"/>
        </w:rPr>
        <w:t xml:space="preserve">. </w:t>
      </w:r>
      <w:r w:rsidR="00226B3B">
        <w:rPr>
          <w:rFonts w:ascii="Times New Roman" w:hAnsi="Times New Roman"/>
          <w:sz w:val="28"/>
          <w:szCs w:val="28"/>
        </w:rPr>
        <w:t>Память п</w:t>
      </w:r>
      <w:r w:rsidR="00EC5497">
        <w:rPr>
          <w:rFonts w:ascii="Times New Roman" w:hAnsi="Times New Roman"/>
          <w:sz w:val="28"/>
          <w:szCs w:val="28"/>
        </w:rPr>
        <w:t xml:space="preserve">авших почтили минутой молчания и возложили цветы к стенду «Они сражались за Родину». </w:t>
      </w:r>
      <w:r w:rsidR="00226B3B">
        <w:rPr>
          <w:rFonts w:ascii="Times New Roman" w:hAnsi="Times New Roman"/>
          <w:sz w:val="28"/>
          <w:szCs w:val="28"/>
        </w:rPr>
        <w:t>По окончании ми</w:t>
      </w:r>
      <w:r w:rsidR="00EC5497">
        <w:rPr>
          <w:rFonts w:ascii="Times New Roman" w:hAnsi="Times New Roman"/>
          <w:sz w:val="28"/>
          <w:szCs w:val="28"/>
        </w:rPr>
        <w:t>тинга прошла ак</w:t>
      </w:r>
      <w:r w:rsidR="00B0513F">
        <w:rPr>
          <w:rFonts w:ascii="Times New Roman" w:hAnsi="Times New Roman"/>
          <w:sz w:val="28"/>
          <w:szCs w:val="28"/>
        </w:rPr>
        <w:t>ция «Пусть всегда будет солнце». Самым юным участникам</w:t>
      </w:r>
      <w:r w:rsidR="00EC5497">
        <w:rPr>
          <w:rFonts w:ascii="Times New Roman" w:hAnsi="Times New Roman"/>
          <w:sz w:val="28"/>
          <w:szCs w:val="28"/>
        </w:rPr>
        <w:t xml:space="preserve"> </w:t>
      </w:r>
      <w:r w:rsidR="00B0513F">
        <w:rPr>
          <w:rFonts w:ascii="Times New Roman" w:hAnsi="Times New Roman"/>
          <w:sz w:val="28"/>
          <w:szCs w:val="28"/>
        </w:rPr>
        <w:t xml:space="preserve">митинга </w:t>
      </w:r>
      <w:r w:rsidR="00EC5497">
        <w:rPr>
          <w:rFonts w:ascii="Times New Roman" w:hAnsi="Times New Roman"/>
          <w:sz w:val="28"/>
          <w:szCs w:val="28"/>
        </w:rPr>
        <w:t xml:space="preserve">было предложено нарисовать на асфальте мир. </w:t>
      </w:r>
      <w:r w:rsidR="00B0513F">
        <w:rPr>
          <w:rFonts w:ascii="Times New Roman" w:hAnsi="Times New Roman"/>
          <w:sz w:val="28"/>
          <w:szCs w:val="28"/>
        </w:rPr>
        <w:t xml:space="preserve">Общее </w:t>
      </w:r>
      <w:r w:rsidR="00C247B3">
        <w:rPr>
          <w:rFonts w:ascii="Times New Roman" w:hAnsi="Times New Roman"/>
          <w:sz w:val="28"/>
          <w:szCs w:val="28"/>
        </w:rPr>
        <w:t>количество зрителей</w:t>
      </w:r>
      <w:r w:rsidR="00B0513F">
        <w:rPr>
          <w:rFonts w:ascii="Times New Roman" w:hAnsi="Times New Roman"/>
          <w:sz w:val="28"/>
          <w:szCs w:val="28"/>
        </w:rPr>
        <w:t xml:space="preserve"> -</w:t>
      </w:r>
      <w:r w:rsidR="00EC5497">
        <w:rPr>
          <w:rFonts w:ascii="Times New Roman" w:hAnsi="Times New Roman"/>
          <w:sz w:val="28"/>
          <w:szCs w:val="28"/>
        </w:rPr>
        <w:t xml:space="preserve"> 145 человек.</w:t>
      </w:r>
    </w:p>
    <w:p w:rsidR="00B01318" w:rsidRDefault="00B01318" w:rsidP="00C333B8">
      <w:pPr>
        <w:pStyle w:val="a7"/>
        <w:rPr>
          <w:rFonts w:ascii="Times New Roman" w:hAnsi="Times New Roman"/>
          <w:sz w:val="28"/>
          <w:szCs w:val="28"/>
        </w:rPr>
      </w:pPr>
    </w:p>
    <w:p w:rsidR="00B01318" w:rsidRDefault="00B01318" w:rsidP="00B01318">
      <w:pPr>
        <w:pStyle w:val="11"/>
        <w:ind w:left="0" w:right="-102"/>
        <w:jc w:val="left"/>
        <w:rPr>
          <w:b w:val="0"/>
        </w:rPr>
      </w:pPr>
      <w:r>
        <w:t xml:space="preserve">3. </w:t>
      </w:r>
      <w:r w:rsidRPr="00B01318">
        <w:t>Работа с детьми и подростками</w:t>
      </w:r>
      <w:r>
        <w:t xml:space="preserve">. </w:t>
      </w:r>
    </w:p>
    <w:p w:rsidR="00B01318" w:rsidRDefault="00B01318" w:rsidP="00EE4463">
      <w:pPr>
        <w:pStyle w:val="11"/>
        <w:ind w:left="0" w:right="-102"/>
        <w:jc w:val="both"/>
        <w:rPr>
          <w:b w:val="0"/>
        </w:rPr>
      </w:pPr>
    </w:p>
    <w:p w:rsidR="00B01318" w:rsidRDefault="00B01318" w:rsidP="00EE4463">
      <w:pPr>
        <w:pStyle w:val="11"/>
        <w:ind w:left="0" w:right="-102"/>
        <w:jc w:val="both"/>
        <w:rPr>
          <w:b w:val="0"/>
        </w:rPr>
      </w:pPr>
      <w:r w:rsidRPr="00B01318">
        <w:rPr>
          <w:b w:val="0"/>
        </w:rPr>
        <w:t xml:space="preserve">- </w:t>
      </w:r>
      <w:r w:rsidRPr="00B01318">
        <w:t xml:space="preserve">Фестиваль-Конкурс театральных постановок «Золотой ключик» </w:t>
      </w:r>
      <w:r w:rsidR="00EE4463">
        <w:rPr>
          <w:b w:val="0"/>
        </w:rPr>
        <w:t>для д</w:t>
      </w:r>
      <w:r w:rsidR="00135340" w:rsidRPr="00104895">
        <w:rPr>
          <w:b w:val="0"/>
        </w:rPr>
        <w:t xml:space="preserve">ошкольных </w:t>
      </w:r>
      <w:r w:rsidR="00104895">
        <w:rPr>
          <w:b w:val="0"/>
        </w:rPr>
        <w:t>о</w:t>
      </w:r>
      <w:r w:rsidR="00135340" w:rsidRPr="00104895">
        <w:rPr>
          <w:b w:val="0"/>
        </w:rPr>
        <w:t>бразовательных учреждений</w:t>
      </w:r>
      <w:r w:rsidR="00104895">
        <w:rPr>
          <w:b w:val="0"/>
        </w:rPr>
        <w:t>,</w:t>
      </w:r>
      <w:r w:rsidR="00B4345F" w:rsidRPr="00104895">
        <w:rPr>
          <w:b w:val="0"/>
        </w:rPr>
        <w:t xml:space="preserve"> </w:t>
      </w:r>
      <w:r w:rsidR="00104895" w:rsidRPr="00104895">
        <w:rPr>
          <w:b w:val="0"/>
        </w:rPr>
        <w:t xml:space="preserve">посвященный празднованию </w:t>
      </w:r>
      <w:r w:rsidR="00104895">
        <w:rPr>
          <w:b w:val="0"/>
        </w:rPr>
        <w:t>в Свердловской области 170-летия</w:t>
      </w:r>
      <w:r w:rsidR="00104895" w:rsidRPr="00104895">
        <w:rPr>
          <w:b w:val="0"/>
        </w:rPr>
        <w:t xml:space="preserve"> со дня рождения </w:t>
      </w:r>
      <w:r w:rsidR="007457C9" w:rsidRPr="00104895">
        <w:rPr>
          <w:b w:val="0"/>
        </w:rPr>
        <w:t>Д.Н Мамина</w:t>
      </w:r>
      <w:r w:rsidR="00104895" w:rsidRPr="00104895">
        <w:rPr>
          <w:b w:val="0"/>
        </w:rPr>
        <w:t>-Сибиряка</w:t>
      </w:r>
      <w:r w:rsidR="00104895">
        <w:rPr>
          <w:b w:val="0"/>
        </w:rPr>
        <w:t>.</w:t>
      </w:r>
    </w:p>
    <w:p w:rsidR="007457C9" w:rsidRDefault="007457C9" w:rsidP="00EE4463">
      <w:pPr>
        <w:pStyle w:val="11"/>
        <w:ind w:left="0" w:right="-102"/>
        <w:jc w:val="both"/>
        <w:rPr>
          <w:b w:val="0"/>
          <w:shd w:val="clear" w:color="auto" w:fill="FFFFFF"/>
        </w:rPr>
      </w:pPr>
      <w:r w:rsidRPr="007457C9">
        <w:rPr>
          <w:b w:val="0"/>
          <w:shd w:val="clear" w:color="auto" w:fill="FFFFFF"/>
        </w:rPr>
        <w:t>Конкурс является формой поддержки и развития творчества детей средствами театрального искусства. В 2022 году в конкурсе приняли участие 6 дошкольных организаций РГО. Коллективы показали такие постановки как «</w:t>
      </w:r>
      <w:proofErr w:type="spellStart"/>
      <w:r w:rsidRPr="007457C9">
        <w:rPr>
          <w:b w:val="0"/>
          <w:shd w:val="clear" w:color="auto" w:fill="FFFFFF"/>
        </w:rPr>
        <w:t>Аленушкины</w:t>
      </w:r>
      <w:proofErr w:type="spellEnd"/>
      <w:r w:rsidRPr="007457C9">
        <w:rPr>
          <w:b w:val="0"/>
          <w:shd w:val="clear" w:color="auto" w:fill="FFFFFF"/>
        </w:rPr>
        <w:t xml:space="preserve"> сказки», «Серая шейка», «Сказка про х</w:t>
      </w:r>
      <w:r>
        <w:rPr>
          <w:b w:val="0"/>
          <w:shd w:val="clear" w:color="auto" w:fill="FFFFFF"/>
        </w:rPr>
        <w:t>раброго зайца</w:t>
      </w:r>
      <w:r w:rsidRPr="007457C9">
        <w:rPr>
          <w:b w:val="0"/>
          <w:shd w:val="clear" w:color="auto" w:fill="FFFFFF"/>
        </w:rPr>
        <w:t xml:space="preserve">», «Сказка про </w:t>
      </w:r>
      <w:proofErr w:type="spellStart"/>
      <w:r w:rsidRPr="007457C9">
        <w:rPr>
          <w:b w:val="0"/>
          <w:shd w:val="clear" w:color="auto" w:fill="FFFFFF"/>
        </w:rPr>
        <w:t>козявочку</w:t>
      </w:r>
      <w:proofErr w:type="spellEnd"/>
      <w:r w:rsidRPr="007457C9">
        <w:rPr>
          <w:b w:val="0"/>
          <w:shd w:val="clear" w:color="auto" w:fill="FFFFFF"/>
        </w:rPr>
        <w:t xml:space="preserve">». </w:t>
      </w:r>
      <w:r>
        <w:rPr>
          <w:b w:val="0"/>
          <w:shd w:val="clear" w:color="auto" w:fill="FFFFFF"/>
        </w:rPr>
        <w:t xml:space="preserve">Оценивали творческие работы участников специальное жюри </w:t>
      </w:r>
    </w:p>
    <w:p w:rsidR="007457C9" w:rsidRDefault="007457C9" w:rsidP="00104895">
      <w:pPr>
        <w:pStyle w:val="11"/>
        <w:ind w:left="0" w:right="-102"/>
        <w:jc w:val="left"/>
        <w:rPr>
          <w:b w:val="0"/>
          <w:shd w:val="clear" w:color="auto" w:fill="FFFFFF"/>
        </w:rPr>
      </w:pPr>
    </w:p>
    <w:p w:rsidR="007457C9" w:rsidRPr="007457C9" w:rsidRDefault="007457C9" w:rsidP="00EE4463">
      <w:pPr>
        <w:pStyle w:val="11"/>
        <w:ind w:left="0" w:right="-102"/>
        <w:jc w:val="both"/>
        <w:rPr>
          <w:b w:val="0"/>
        </w:rPr>
      </w:pPr>
    </w:p>
    <w:p w:rsidR="00A160FF" w:rsidRDefault="00104895" w:rsidP="00EE4463">
      <w:pPr>
        <w:pStyle w:val="11"/>
        <w:ind w:left="0" w:right="-102"/>
        <w:jc w:val="both"/>
        <w:rPr>
          <w:b w:val="0"/>
          <w:shd w:val="clear" w:color="auto" w:fill="FFFFFF"/>
        </w:rPr>
      </w:pPr>
      <w:r>
        <w:rPr>
          <w:b w:val="0"/>
          <w:noProof/>
          <w:lang w:eastAsia="ru-RU"/>
        </w:rPr>
        <w:t xml:space="preserve">- </w:t>
      </w:r>
      <w:r w:rsidR="00A160FF" w:rsidRPr="00104895">
        <w:rPr>
          <w:b w:val="0"/>
          <w:noProof/>
          <w:lang w:eastAsia="ru-RU"/>
        </w:rPr>
        <w:t>13</w:t>
      </w:r>
      <w:r w:rsidR="00A160FF" w:rsidRPr="00104895">
        <w:rPr>
          <w:b w:val="0"/>
          <w:shd w:val="clear" w:color="auto" w:fill="FFFFFF"/>
        </w:rPr>
        <w:t> августа</w:t>
      </w:r>
      <w:r w:rsidRPr="00104895">
        <w:rPr>
          <w:b w:val="0"/>
          <w:shd w:val="clear" w:color="auto" w:fill="FFFFFF"/>
        </w:rPr>
        <w:t xml:space="preserve"> на стадионе "Металлург" состоялся Фестиваль спорта и здоровья, посвященный </w:t>
      </w:r>
      <w:r w:rsidRPr="00A160FF">
        <w:rPr>
          <w:shd w:val="clear" w:color="auto" w:fill="FFFFFF"/>
        </w:rPr>
        <w:t>Всероссийскому празднику «День физкультурника».</w:t>
      </w:r>
      <w:r w:rsidRPr="00104895">
        <w:rPr>
          <w:b w:val="0"/>
          <w:shd w:val="clear" w:color="auto" w:fill="FFFFFF"/>
        </w:rPr>
        <w:t xml:space="preserve"> В Фестивале приняло участие более 300 человек. Это воспитанники спортивных школ и занимающиеся отделений учреждений физ</w:t>
      </w:r>
      <w:r w:rsidR="00A160FF">
        <w:rPr>
          <w:b w:val="0"/>
          <w:shd w:val="clear" w:color="auto" w:fill="FFFFFF"/>
        </w:rPr>
        <w:t xml:space="preserve">ической культуры и спорта </w:t>
      </w:r>
      <w:r w:rsidR="00B0513F">
        <w:rPr>
          <w:b w:val="0"/>
          <w:shd w:val="clear" w:color="auto" w:fill="FFFFFF"/>
        </w:rPr>
        <w:t>Режевского</w:t>
      </w:r>
      <w:r w:rsidRPr="00104895">
        <w:rPr>
          <w:b w:val="0"/>
          <w:shd w:val="clear" w:color="auto" w:fill="FFFFFF"/>
        </w:rPr>
        <w:t xml:space="preserve"> округа, тренеры, инструкторы, ветераны спортивного движения и просто любители активного образа жизни.</w:t>
      </w:r>
      <w:r w:rsidRPr="00104895">
        <w:rPr>
          <w:b w:val="0"/>
          <w:shd w:val="clear" w:color="auto" w:fill="FFFFFF"/>
        </w:rPr>
        <w:br/>
        <w:t xml:space="preserve">В рамках Торжественной программы Фестиваля чествовали тренеров, сотрудников учреждений спорта, внесших огромный вклад в развитие физической культуры и спорта Режевского городского округа, а также </w:t>
      </w:r>
      <w:r w:rsidRPr="00104895">
        <w:rPr>
          <w:b w:val="0"/>
          <w:shd w:val="clear" w:color="auto" w:fill="FFFFFF"/>
        </w:rPr>
        <w:lastRenderedPageBreak/>
        <w:t xml:space="preserve">занимающихся, достигших высоких спортивных </w:t>
      </w:r>
      <w:r w:rsidR="00A160FF">
        <w:rPr>
          <w:b w:val="0"/>
          <w:shd w:val="clear" w:color="auto" w:fill="FFFFFF"/>
        </w:rPr>
        <w:t>результатов.</w:t>
      </w:r>
    </w:p>
    <w:p w:rsidR="00A160FF" w:rsidRDefault="00A160FF" w:rsidP="00EE4463">
      <w:pPr>
        <w:pStyle w:val="11"/>
        <w:ind w:left="0" w:right="-102"/>
        <w:jc w:val="both"/>
      </w:pPr>
    </w:p>
    <w:p w:rsidR="00135340" w:rsidRDefault="00A160FF" w:rsidP="00EE4463">
      <w:pPr>
        <w:pStyle w:val="11"/>
        <w:ind w:left="0" w:right="-102"/>
        <w:jc w:val="both"/>
        <w:rPr>
          <w:b w:val="0"/>
          <w:shd w:val="clear" w:color="auto" w:fill="FFFFFF"/>
        </w:rPr>
      </w:pPr>
      <w:r>
        <w:t xml:space="preserve">- </w:t>
      </w:r>
      <w:r w:rsidR="00B0513F" w:rsidRPr="00F94483">
        <w:rPr>
          <w:shd w:val="clear" w:color="auto" w:fill="FFFFFF"/>
        </w:rPr>
        <w:t>Интеллектуальный батл «Где логика</w:t>
      </w:r>
      <w:r w:rsidR="009C2662">
        <w:rPr>
          <w:shd w:val="clear" w:color="auto" w:fill="FFFFFF"/>
        </w:rPr>
        <w:t>?</w:t>
      </w:r>
      <w:r w:rsidR="00B0513F" w:rsidRPr="00F94483">
        <w:rPr>
          <w:shd w:val="clear" w:color="auto" w:fill="FFFFFF"/>
        </w:rPr>
        <w:t>»</w:t>
      </w:r>
      <w:r w:rsidR="00EE4463">
        <w:rPr>
          <w:b w:val="0"/>
          <w:shd w:val="clear" w:color="auto" w:fill="FFFFFF"/>
        </w:rPr>
        <w:t xml:space="preserve"> проводил</w:t>
      </w:r>
      <w:r w:rsidR="00B0513F" w:rsidRPr="00B0513F">
        <w:rPr>
          <w:b w:val="0"/>
          <w:shd w:val="clear" w:color="auto" w:fill="FFFFFF"/>
        </w:rPr>
        <w:t>ся для школьников старшего звена</w:t>
      </w:r>
      <w:r w:rsidR="00F94483">
        <w:rPr>
          <w:b w:val="0"/>
          <w:shd w:val="clear" w:color="auto" w:fill="FFFFFF"/>
        </w:rPr>
        <w:t xml:space="preserve"> в развлекательно-игровом формате</w:t>
      </w:r>
      <w:r w:rsidR="00B0513F" w:rsidRPr="00B0513F">
        <w:rPr>
          <w:b w:val="0"/>
          <w:shd w:val="clear" w:color="auto" w:fill="FFFFFF"/>
        </w:rPr>
        <w:t xml:space="preserve">. В </w:t>
      </w:r>
      <w:r w:rsidR="00F94483">
        <w:rPr>
          <w:b w:val="0"/>
          <w:shd w:val="clear" w:color="auto" w:fill="FFFFFF"/>
        </w:rPr>
        <w:t>игре</w:t>
      </w:r>
      <w:r w:rsidR="00B0513F" w:rsidRPr="00B0513F">
        <w:rPr>
          <w:b w:val="0"/>
          <w:shd w:val="clear" w:color="auto" w:fill="FFFFFF"/>
        </w:rPr>
        <w:t xml:space="preserve"> участвуют две команды от одного образовательного учреждения. Батл состоит из шести раундов, каждый из которых содержит ряд вопросов различной тематики</w:t>
      </w:r>
      <w:r w:rsidR="00AC1E9C">
        <w:rPr>
          <w:b w:val="0"/>
          <w:shd w:val="clear" w:color="auto" w:fill="FFFFFF"/>
        </w:rPr>
        <w:t xml:space="preserve"> из области культуры и кино</w:t>
      </w:r>
      <w:r w:rsidR="009C2662">
        <w:rPr>
          <w:b w:val="0"/>
          <w:shd w:val="clear" w:color="auto" w:fill="FFFFFF"/>
        </w:rPr>
        <w:t>, включая во внимание логику и мышление</w:t>
      </w:r>
      <w:r w:rsidR="00B0513F" w:rsidRPr="00B0513F">
        <w:rPr>
          <w:b w:val="0"/>
          <w:shd w:val="clear" w:color="auto" w:fill="FFFFFF"/>
        </w:rPr>
        <w:t xml:space="preserve">. </w:t>
      </w:r>
      <w:r w:rsidR="00C7105A">
        <w:rPr>
          <w:b w:val="0"/>
          <w:shd w:val="clear" w:color="auto" w:fill="FFFFFF"/>
        </w:rPr>
        <w:t xml:space="preserve">В осеннем сезоне прошло две игры в одной из которых в батле приняли участие команда учителей против старшеклассников. </w:t>
      </w:r>
    </w:p>
    <w:p w:rsidR="00AC1E9C" w:rsidRDefault="00AC1E9C" w:rsidP="00B01318">
      <w:pPr>
        <w:pStyle w:val="11"/>
        <w:ind w:left="0" w:right="-102"/>
        <w:jc w:val="left"/>
      </w:pPr>
    </w:p>
    <w:p w:rsidR="00135340" w:rsidRDefault="00135340" w:rsidP="00B01318">
      <w:pPr>
        <w:pStyle w:val="11"/>
        <w:ind w:left="0" w:right="-102"/>
        <w:jc w:val="left"/>
      </w:pPr>
      <w:r>
        <w:t xml:space="preserve">4. </w:t>
      </w:r>
      <w:r w:rsidRPr="003A6404">
        <w:t>Работа с молодежью</w:t>
      </w:r>
    </w:p>
    <w:p w:rsidR="00B01318" w:rsidRDefault="00B01318" w:rsidP="00B01318">
      <w:pPr>
        <w:pStyle w:val="11"/>
        <w:ind w:left="0" w:right="-102"/>
        <w:jc w:val="left"/>
      </w:pPr>
    </w:p>
    <w:p w:rsidR="00104895" w:rsidRDefault="00104895" w:rsidP="00EE4463">
      <w:pPr>
        <w:pStyle w:val="11"/>
        <w:ind w:left="0" w:right="-102"/>
        <w:jc w:val="both"/>
      </w:pPr>
      <w:r>
        <w:t>- День молодёжи.</w:t>
      </w:r>
    </w:p>
    <w:p w:rsidR="007457C9" w:rsidRDefault="00104895" w:rsidP="00EE4463">
      <w:pPr>
        <w:pStyle w:val="11"/>
        <w:ind w:left="0" w:right="-102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25 июня на площади Дворца культуры «Горизонт» стартовал один из ярких, массовых летних праздников, посвященный Дню молодёжи. </w:t>
      </w:r>
      <w:r w:rsidR="007457C9">
        <w:rPr>
          <w:b w:val="0"/>
          <w:color w:val="000000"/>
          <w:shd w:val="clear" w:color="auto" w:fill="FFFFFF"/>
        </w:rPr>
        <w:t>Событие объединило</w:t>
      </w:r>
      <w:r w:rsidR="00A160FF" w:rsidRPr="00A160FF">
        <w:rPr>
          <w:b w:val="0"/>
          <w:color w:val="000000"/>
          <w:shd w:val="clear" w:color="auto" w:fill="FFFFFF"/>
        </w:rPr>
        <w:t xml:space="preserve"> несколько активностей:</w:t>
      </w:r>
      <w:r w:rsidR="00A160FF">
        <w:rPr>
          <w:b w:val="0"/>
          <w:color w:val="000000"/>
          <w:shd w:val="clear" w:color="auto" w:fill="FFFFFF"/>
        </w:rPr>
        <w:t xml:space="preserve">  </w:t>
      </w:r>
    </w:p>
    <w:p w:rsidR="007457C9" w:rsidRDefault="00A160FF" w:rsidP="00EE4463">
      <w:pPr>
        <w:pStyle w:val="11"/>
        <w:ind w:left="0" w:right="-102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Парад</w:t>
      </w:r>
      <w:r w:rsidR="007457C9">
        <w:rPr>
          <w:b w:val="0"/>
          <w:color w:val="000000"/>
          <w:shd w:val="clear" w:color="auto" w:fill="FFFFFF"/>
        </w:rPr>
        <w:t xml:space="preserve"> достижений. Челлендж</w:t>
      </w:r>
      <w:r>
        <w:rPr>
          <w:b w:val="0"/>
          <w:color w:val="000000"/>
          <w:shd w:val="clear" w:color="auto" w:fill="FFFFFF"/>
        </w:rPr>
        <w:t xml:space="preserve"> </w:t>
      </w:r>
      <w:r w:rsidRPr="00A160FF">
        <w:rPr>
          <w:b w:val="0"/>
          <w:color w:val="000000"/>
          <w:shd w:val="clear" w:color="auto" w:fill="FFFFFF"/>
        </w:rPr>
        <w:t>спортивных рекордов</w:t>
      </w:r>
      <w:r>
        <w:rPr>
          <w:b w:val="0"/>
          <w:color w:val="000000"/>
          <w:shd w:val="clear" w:color="auto" w:fill="FFFFFF"/>
        </w:rPr>
        <w:t xml:space="preserve"> «Я могу вот так!»</w:t>
      </w:r>
    </w:p>
    <w:p w:rsidR="007457C9" w:rsidRDefault="00A160FF" w:rsidP="00EE4463">
      <w:pPr>
        <w:pStyle w:val="11"/>
        <w:ind w:left="0" w:right="-102"/>
        <w:jc w:val="both"/>
        <w:rPr>
          <w:b w:val="0"/>
          <w:color w:val="000000"/>
          <w:shd w:val="clear" w:color="auto" w:fill="FFFFFF"/>
        </w:rPr>
      </w:pPr>
      <w:r w:rsidRPr="00A160FF">
        <w:rPr>
          <w:b w:val="0"/>
          <w:color w:val="000000"/>
          <w:shd w:val="clear" w:color="auto" w:fill="FFFFFF"/>
        </w:rPr>
        <w:t xml:space="preserve"> </w:t>
      </w:r>
      <w:r w:rsidR="007457C9">
        <w:rPr>
          <w:b w:val="0"/>
          <w:color w:val="000000"/>
          <w:shd w:val="clear" w:color="auto" w:fill="FFFFFF"/>
        </w:rPr>
        <w:t>М</w:t>
      </w:r>
      <w:r>
        <w:rPr>
          <w:b w:val="0"/>
          <w:color w:val="000000"/>
          <w:shd w:val="clear" w:color="auto" w:fill="FFFFFF"/>
        </w:rPr>
        <w:t>узыкальный хит-парад «Горячий LIKE»</w:t>
      </w:r>
      <w:r w:rsidR="00C7105A">
        <w:rPr>
          <w:b w:val="0"/>
          <w:color w:val="000000"/>
          <w:shd w:val="clear" w:color="auto" w:fill="FFFFFF"/>
        </w:rPr>
        <w:t xml:space="preserve">, где зрители путём голосования в сети интернет могли выбрать лучшую песню лета. </w:t>
      </w:r>
    </w:p>
    <w:p w:rsidR="007457C9" w:rsidRDefault="007457C9" w:rsidP="00EE4463">
      <w:pPr>
        <w:pStyle w:val="11"/>
        <w:ind w:left="0" w:right="-102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Э</w:t>
      </w:r>
      <w:r w:rsidR="00A160FF">
        <w:rPr>
          <w:b w:val="0"/>
          <w:color w:val="000000"/>
          <w:shd w:val="clear" w:color="auto" w:fill="FFFFFF"/>
        </w:rPr>
        <w:t>страдная концертная программа «</w:t>
      </w:r>
      <w:proofErr w:type="spellStart"/>
      <w:r w:rsidR="00A160FF">
        <w:rPr>
          <w:b w:val="0"/>
          <w:color w:val="000000"/>
          <w:shd w:val="clear" w:color="auto" w:fill="FFFFFF"/>
        </w:rPr>
        <w:t>МегаМикс</w:t>
      </w:r>
      <w:proofErr w:type="spellEnd"/>
      <w:r w:rsidR="00A160FF">
        <w:rPr>
          <w:b w:val="0"/>
          <w:color w:val="000000"/>
          <w:shd w:val="clear" w:color="auto" w:fill="FFFFFF"/>
        </w:rPr>
        <w:t xml:space="preserve"> – 2022» </w:t>
      </w:r>
    </w:p>
    <w:p w:rsidR="00B01318" w:rsidRDefault="007457C9" w:rsidP="00EE4463">
      <w:pPr>
        <w:pStyle w:val="11"/>
        <w:ind w:left="0" w:right="-102"/>
        <w:jc w:val="both"/>
      </w:pPr>
      <w:r>
        <w:rPr>
          <w:b w:val="0"/>
          <w:color w:val="000000"/>
          <w:shd w:val="clear" w:color="auto" w:fill="FFFFFF"/>
        </w:rPr>
        <w:t xml:space="preserve"> Выступление гостей из города Екатеринбурга - </w:t>
      </w:r>
      <w:r w:rsidR="00A160FF">
        <w:rPr>
          <w:b w:val="0"/>
          <w:color w:val="000000"/>
          <w:shd w:val="clear" w:color="auto" w:fill="FFFFFF"/>
        </w:rPr>
        <w:t>музыкальный проект «</w:t>
      </w:r>
      <w:r w:rsidR="00A160FF">
        <w:rPr>
          <w:b w:val="0"/>
          <w:color w:val="000000"/>
          <w:shd w:val="clear" w:color="auto" w:fill="FFFFFF"/>
          <w:lang w:val="en-US"/>
        </w:rPr>
        <w:t>I</w:t>
      </w:r>
      <w:r>
        <w:rPr>
          <w:b w:val="0"/>
          <w:color w:val="000000"/>
          <w:shd w:val="clear" w:color="auto" w:fill="FFFFFF"/>
          <w:lang w:val="en-US"/>
        </w:rPr>
        <w:t>VORY</w:t>
      </w:r>
      <w:r>
        <w:rPr>
          <w:b w:val="0"/>
          <w:color w:val="000000"/>
          <w:shd w:val="clear" w:color="auto" w:fill="FFFFFF"/>
        </w:rPr>
        <w:t xml:space="preserve">» </w:t>
      </w:r>
      <w:r>
        <w:rPr>
          <w:b w:val="0"/>
          <w:color w:val="000000"/>
          <w:shd w:val="clear" w:color="auto" w:fill="FFFFFF"/>
        </w:rPr>
        <w:br/>
        <w:t xml:space="preserve"> (</w:t>
      </w:r>
      <w:proofErr w:type="spellStart"/>
      <w:r>
        <w:rPr>
          <w:b w:val="0"/>
          <w:color w:val="000000"/>
          <w:shd w:val="clear" w:color="auto" w:fill="FFFFFF"/>
        </w:rPr>
        <w:t>хедлайнер</w:t>
      </w:r>
      <w:proofErr w:type="spellEnd"/>
      <w:r>
        <w:rPr>
          <w:b w:val="0"/>
          <w:color w:val="000000"/>
          <w:shd w:val="clear" w:color="auto" w:fill="FFFFFF"/>
        </w:rPr>
        <w:t xml:space="preserve"> - группа «IVORY»)</w:t>
      </w:r>
      <w:r w:rsidR="00A160FF" w:rsidRPr="00A160FF">
        <w:rPr>
          <w:b w:val="0"/>
          <w:color w:val="000000"/>
          <w:shd w:val="clear" w:color="auto" w:fill="FFFFFF"/>
        </w:rPr>
        <w:br/>
      </w:r>
      <w:r w:rsidR="00A160FF" w:rsidRPr="00A160FF">
        <w:rPr>
          <w:b w:val="0"/>
          <w:color w:val="000000"/>
          <w:shd w:val="clear" w:color="auto" w:fill="FFFFFF"/>
        </w:rPr>
        <w:br/>
      </w:r>
      <w:r w:rsidR="009C2662">
        <w:rPr>
          <w:spacing w:val="-3"/>
        </w:rPr>
        <w:t xml:space="preserve">5. </w:t>
      </w:r>
      <w:r w:rsidR="009C2662" w:rsidRPr="003A6404">
        <w:t>Работа со старшим поколением</w:t>
      </w:r>
      <w:r w:rsidR="009C2662">
        <w:t>.</w:t>
      </w:r>
    </w:p>
    <w:p w:rsidR="0086557D" w:rsidRDefault="0086557D" w:rsidP="00135340">
      <w:pPr>
        <w:pStyle w:val="11"/>
        <w:ind w:left="0" w:right="-102"/>
        <w:jc w:val="left"/>
      </w:pPr>
    </w:p>
    <w:p w:rsidR="00C247B3" w:rsidRPr="00DA067E" w:rsidRDefault="0086557D" w:rsidP="00EE4463">
      <w:pPr>
        <w:pStyle w:val="11"/>
        <w:ind w:left="0" w:right="-102"/>
        <w:jc w:val="both"/>
        <w:rPr>
          <w:b w:val="0"/>
        </w:rPr>
      </w:pPr>
      <w:r>
        <w:rPr>
          <w:b w:val="0"/>
        </w:rPr>
        <w:t xml:space="preserve">- </w:t>
      </w:r>
      <w:r w:rsidR="009C2662" w:rsidRPr="0086557D">
        <w:t>Выездные праздничные концерты «Поём всем двором»</w:t>
      </w:r>
      <w:r w:rsidR="009C2662" w:rsidRPr="009C2662">
        <w:rPr>
          <w:b w:val="0"/>
        </w:rPr>
        <w:t xml:space="preserve"> ко Дню пожилого человека.</w:t>
      </w:r>
      <w:r w:rsidR="00EA6D82">
        <w:rPr>
          <w:b w:val="0"/>
        </w:rPr>
        <w:t xml:space="preserve"> Такой формат мероприятия даёт возможность подарить хорошее настроение не только активным людям старшего поколения, но и тем, кто в силу своего возраста </w:t>
      </w:r>
      <w:r w:rsidR="00EE013F">
        <w:rPr>
          <w:b w:val="0"/>
        </w:rPr>
        <w:t>ограничен в возможностях посещения</w:t>
      </w:r>
      <w:r w:rsidR="00EA6D82">
        <w:rPr>
          <w:b w:val="0"/>
        </w:rPr>
        <w:t xml:space="preserve"> </w:t>
      </w:r>
      <w:r w:rsidR="00EE013F">
        <w:rPr>
          <w:b w:val="0"/>
        </w:rPr>
        <w:t>мероприятий</w:t>
      </w:r>
      <w:r w:rsidR="00EA6D82">
        <w:rPr>
          <w:b w:val="0"/>
        </w:rPr>
        <w:t xml:space="preserve"> Дворца культуры. </w:t>
      </w:r>
      <w:r w:rsidR="00C247B3">
        <w:rPr>
          <w:b w:val="0"/>
        </w:rPr>
        <w:t xml:space="preserve"> Подборка</w:t>
      </w:r>
      <w:r w:rsidR="009C2662" w:rsidRPr="009C2662">
        <w:rPr>
          <w:b w:val="0"/>
        </w:rPr>
        <w:t xml:space="preserve"> </w:t>
      </w:r>
      <w:r>
        <w:rPr>
          <w:b w:val="0"/>
        </w:rPr>
        <w:t>старых добрых песен</w:t>
      </w:r>
      <w:r w:rsidR="00EA6D82">
        <w:rPr>
          <w:b w:val="0"/>
        </w:rPr>
        <w:t>, непринуждённое общение</w:t>
      </w:r>
      <w:r w:rsidR="002234C2">
        <w:rPr>
          <w:b w:val="0"/>
        </w:rPr>
        <w:t xml:space="preserve"> ведущей</w:t>
      </w:r>
      <w:r w:rsidR="00EA6D82">
        <w:rPr>
          <w:b w:val="0"/>
        </w:rPr>
        <w:t>, воспоминания счастливых м</w:t>
      </w:r>
      <w:r w:rsidR="00EE013F">
        <w:rPr>
          <w:b w:val="0"/>
        </w:rPr>
        <w:t>оментов советского времени кратко описывает наши встречи с зрителями.</w:t>
      </w:r>
      <w:r w:rsidR="00C247B3">
        <w:rPr>
          <w:b w:val="0"/>
        </w:rPr>
        <w:t xml:space="preserve"> В 2022 году к</w:t>
      </w:r>
      <w:r w:rsidR="009C2662" w:rsidRPr="009C2662">
        <w:rPr>
          <w:b w:val="0"/>
        </w:rPr>
        <w:t xml:space="preserve">онцерты прошли в пяти дворах микрорайона </w:t>
      </w:r>
      <w:r w:rsidR="00EE4463">
        <w:rPr>
          <w:b w:val="0"/>
        </w:rPr>
        <w:t>«</w:t>
      </w:r>
      <w:proofErr w:type="spellStart"/>
      <w:r w:rsidR="009C2662" w:rsidRPr="009C2662">
        <w:rPr>
          <w:b w:val="0"/>
        </w:rPr>
        <w:t>Быстринский</w:t>
      </w:r>
      <w:proofErr w:type="spellEnd"/>
      <w:r w:rsidR="00EE4463">
        <w:rPr>
          <w:b w:val="0"/>
        </w:rPr>
        <w:t>»</w:t>
      </w:r>
      <w:r w:rsidR="009C2662" w:rsidRPr="009C2662">
        <w:rPr>
          <w:b w:val="0"/>
        </w:rPr>
        <w:t xml:space="preserve"> и </w:t>
      </w:r>
      <w:r>
        <w:rPr>
          <w:b w:val="0"/>
        </w:rPr>
        <w:t xml:space="preserve">один </w:t>
      </w:r>
      <w:r w:rsidR="009C2662" w:rsidRPr="009C2662">
        <w:rPr>
          <w:b w:val="0"/>
        </w:rPr>
        <w:t>благотворительный концерт в парке больницы «Липовка».</w:t>
      </w:r>
      <w:r w:rsidR="00C247B3">
        <w:rPr>
          <w:b w:val="0"/>
        </w:rPr>
        <w:t xml:space="preserve"> Общее количество зрителей – 281 чел.</w:t>
      </w:r>
    </w:p>
    <w:p w:rsidR="00B01318" w:rsidRPr="00C333B8" w:rsidRDefault="00B01318" w:rsidP="00C333B8">
      <w:pPr>
        <w:pStyle w:val="a7"/>
        <w:rPr>
          <w:b/>
          <w:sz w:val="28"/>
          <w:szCs w:val="28"/>
        </w:rPr>
      </w:pPr>
    </w:p>
    <w:p w:rsidR="00C53929" w:rsidRPr="00AD71CD" w:rsidRDefault="00C53929" w:rsidP="008577F5">
      <w:pPr>
        <w:pStyle w:val="11"/>
        <w:ind w:left="0" w:right="-102"/>
        <w:jc w:val="left"/>
        <w:rPr>
          <w:b w:val="0"/>
        </w:rPr>
      </w:pPr>
    </w:p>
    <w:p w:rsidR="009F5639" w:rsidRPr="003A6404" w:rsidRDefault="001D51D4" w:rsidP="00EE4463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9F5639" w:rsidRPr="003A6404">
        <w:rPr>
          <w:rFonts w:ascii="Times New Roman" w:hAnsi="Times New Roman"/>
          <w:b/>
          <w:sz w:val="28"/>
          <w:szCs w:val="28"/>
        </w:rPr>
        <w:t>работе по профилактике правонарушений,</w:t>
      </w:r>
      <w:r w:rsidR="009F5639" w:rsidRPr="003A6404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9F5639" w:rsidRPr="003A6404">
        <w:rPr>
          <w:rFonts w:ascii="Times New Roman" w:hAnsi="Times New Roman"/>
          <w:b/>
          <w:sz w:val="28"/>
          <w:szCs w:val="28"/>
        </w:rPr>
        <w:t>зависимостей</w:t>
      </w:r>
      <w:r w:rsidR="009F5639" w:rsidRPr="003A640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9F5639" w:rsidRPr="003A6404">
        <w:rPr>
          <w:rFonts w:ascii="Times New Roman" w:hAnsi="Times New Roman"/>
          <w:b/>
          <w:sz w:val="28"/>
          <w:szCs w:val="28"/>
        </w:rPr>
        <w:t>и</w:t>
      </w:r>
      <w:r w:rsidR="009F5639" w:rsidRPr="003A640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F5639" w:rsidRPr="003A6404">
        <w:rPr>
          <w:rFonts w:ascii="Times New Roman" w:hAnsi="Times New Roman"/>
          <w:b/>
          <w:sz w:val="28"/>
          <w:szCs w:val="28"/>
        </w:rPr>
        <w:t>ВИЧ инфекции среди детей, подростков и молодежи</w:t>
      </w:r>
      <w:r w:rsidR="006C3100" w:rsidRPr="003A6404">
        <w:rPr>
          <w:rFonts w:ascii="Times New Roman" w:hAnsi="Times New Roman"/>
          <w:b/>
          <w:sz w:val="28"/>
          <w:szCs w:val="28"/>
        </w:rPr>
        <w:t>; пропаганде безопасности жизнедеятельности и популяризации здорового образа жизни</w:t>
      </w:r>
      <w:r w:rsidR="00822AF0" w:rsidRPr="003A6404">
        <w:rPr>
          <w:rFonts w:ascii="Times New Roman" w:hAnsi="Times New Roman"/>
          <w:b/>
          <w:sz w:val="28"/>
          <w:szCs w:val="28"/>
        </w:rPr>
        <w:t>:</w:t>
      </w:r>
    </w:p>
    <w:p w:rsidR="009F5639" w:rsidRDefault="0078310B" w:rsidP="00EE4463">
      <w:pPr>
        <w:pStyle w:val="a3"/>
        <w:widowControl w:val="0"/>
        <w:numPr>
          <w:ilvl w:val="0"/>
          <w:numId w:val="1"/>
        </w:numPr>
        <w:tabs>
          <w:tab w:val="left" w:pos="1410"/>
        </w:tabs>
        <w:autoSpaceDE w:val="0"/>
        <w:autoSpaceDN w:val="0"/>
        <w:spacing w:after="0" w:line="321" w:lineRule="exact"/>
        <w:ind w:left="851" w:hanging="141"/>
        <w:contextualSpacing w:val="0"/>
        <w:jc w:val="both"/>
        <w:rPr>
          <w:rStyle w:val="FontStyle34"/>
          <w:i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н</w:t>
      </w:r>
      <w:r w:rsidR="009F5639" w:rsidRPr="003A6404">
        <w:rPr>
          <w:rFonts w:ascii="Times New Roman" w:hAnsi="Times New Roman"/>
          <w:sz w:val="28"/>
          <w:szCs w:val="28"/>
        </w:rPr>
        <w:t>аиболее значимые и интересные мероприятия, реализованные в отчетный период</w:t>
      </w:r>
      <w:r w:rsidR="009F5639" w:rsidRPr="003A640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5639" w:rsidRPr="003A6404">
        <w:rPr>
          <w:rStyle w:val="FontStyle34"/>
          <w:i/>
          <w:sz w:val="28"/>
          <w:szCs w:val="28"/>
        </w:rPr>
        <w:t xml:space="preserve">(не </w:t>
      </w:r>
      <w:r w:rsidR="00EC603A" w:rsidRPr="003A6404">
        <w:rPr>
          <w:rStyle w:val="FontStyle34"/>
          <w:i/>
          <w:sz w:val="28"/>
          <w:szCs w:val="28"/>
        </w:rPr>
        <w:t>боле</w:t>
      </w:r>
      <w:r w:rsidR="00AF2139" w:rsidRPr="003A6404">
        <w:rPr>
          <w:rStyle w:val="FontStyle34"/>
          <w:i/>
          <w:sz w:val="28"/>
          <w:szCs w:val="28"/>
        </w:rPr>
        <w:t>е</w:t>
      </w:r>
      <w:r w:rsidR="00EC603A" w:rsidRPr="003A6404">
        <w:rPr>
          <w:rStyle w:val="FontStyle34"/>
          <w:i/>
          <w:sz w:val="28"/>
          <w:szCs w:val="28"/>
        </w:rPr>
        <w:t xml:space="preserve"> 3-х примеров</w:t>
      </w:r>
      <w:r w:rsidR="009F5639" w:rsidRPr="003A6404">
        <w:rPr>
          <w:rStyle w:val="FontStyle34"/>
          <w:i/>
          <w:sz w:val="28"/>
          <w:szCs w:val="28"/>
        </w:rPr>
        <w:t>)</w:t>
      </w:r>
      <w:r w:rsidRPr="003A6404">
        <w:rPr>
          <w:rStyle w:val="FontStyle34"/>
          <w:i/>
          <w:sz w:val="28"/>
          <w:szCs w:val="28"/>
        </w:rPr>
        <w:t>;</w:t>
      </w:r>
    </w:p>
    <w:p w:rsidR="0090734D" w:rsidRDefault="0090734D" w:rsidP="0090734D">
      <w:pPr>
        <w:pStyle w:val="a3"/>
        <w:widowControl w:val="0"/>
        <w:tabs>
          <w:tab w:val="left" w:pos="1410"/>
        </w:tabs>
        <w:autoSpaceDE w:val="0"/>
        <w:autoSpaceDN w:val="0"/>
        <w:spacing w:after="0" w:line="321" w:lineRule="exact"/>
        <w:ind w:left="567"/>
        <w:contextualSpacing w:val="0"/>
        <w:jc w:val="both"/>
        <w:rPr>
          <w:rStyle w:val="FontStyle34"/>
          <w:i/>
          <w:sz w:val="28"/>
          <w:szCs w:val="28"/>
        </w:rPr>
      </w:pPr>
    </w:p>
    <w:p w:rsidR="00B35E81" w:rsidRDefault="00625797" w:rsidP="00EE446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105A">
        <w:rPr>
          <w:rFonts w:ascii="Times New Roman" w:hAnsi="Times New Roman"/>
          <w:b/>
          <w:sz w:val="28"/>
          <w:szCs w:val="28"/>
        </w:rPr>
        <w:t>Информационный дайджест «Час проблемного разговора»</w:t>
      </w:r>
      <w:r w:rsidRPr="0090734D">
        <w:rPr>
          <w:rFonts w:ascii="Times New Roman" w:hAnsi="Times New Roman"/>
          <w:sz w:val="28"/>
          <w:szCs w:val="28"/>
        </w:rPr>
        <w:t xml:space="preserve"> </w:t>
      </w:r>
      <w:r w:rsidR="00C7105A">
        <w:rPr>
          <w:rFonts w:ascii="Times New Roman" w:hAnsi="Times New Roman"/>
          <w:sz w:val="28"/>
          <w:szCs w:val="28"/>
        </w:rPr>
        <w:t xml:space="preserve">- это цикл </w:t>
      </w:r>
      <w:r w:rsidR="008C135B">
        <w:rPr>
          <w:rFonts w:ascii="Times New Roman" w:hAnsi="Times New Roman"/>
          <w:sz w:val="28"/>
          <w:szCs w:val="28"/>
        </w:rPr>
        <w:t>мероприятий</w:t>
      </w:r>
      <w:r w:rsidR="00C7105A">
        <w:rPr>
          <w:rFonts w:ascii="Times New Roman" w:hAnsi="Times New Roman"/>
          <w:sz w:val="28"/>
          <w:szCs w:val="28"/>
        </w:rPr>
        <w:t xml:space="preserve"> </w:t>
      </w:r>
      <w:r w:rsidR="00B35E81">
        <w:rPr>
          <w:rFonts w:ascii="Times New Roman" w:hAnsi="Times New Roman"/>
          <w:sz w:val="28"/>
          <w:szCs w:val="28"/>
        </w:rPr>
        <w:t xml:space="preserve">для старшеклассников и студентов Режевского политехникума по профилактике зависимостей и ВИЧ инфекций. </w:t>
      </w:r>
    </w:p>
    <w:p w:rsidR="0090734D" w:rsidRPr="00C60990" w:rsidRDefault="00B35E81" w:rsidP="00EE446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E81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2022</w:t>
      </w:r>
      <w:r w:rsidRPr="00B35E81">
        <w:rPr>
          <w:rFonts w:ascii="Times New Roman" w:hAnsi="Times New Roman"/>
          <w:sz w:val="28"/>
          <w:szCs w:val="28"/>
        </w:rPr>
        <w:t xml:space="preserve"> году</w:t>
      </w:r>
      <w:r w:rsidR="00EE4463">
        <w:rPr>
          <w:rFonts w:ascii="Times New Roman" w:hAnsi="Times New Roman"/>
          <w:sz w:val="28"/>
          <w:szCs w:val="28"/>
        </w:rPr>
        <w:t xml:space="preserve"> встречи были посвящены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135B" w:rsidRPr="008C135B">
        <w:rPr>
          <w:rFonts w:ascii="Times New Roman" w:hAnsi="Times New Roman"/>
          <w:sz w:val="28"/>
          <w:szCs w:val="28"/>
        </w:rPr>
        <w:t xml:space="preserve">международному Дню борьбы с наркоманией и Всемирному дню борьбы со СПИДом. </w:t>
      </w:r>
      <w:r w:rsidR="00C60990">
        <w:rPr>
          <w:rFonts w:ascii="Times New Roman" w:hAnsi="Times New Roman"/>
          <w:sz w:val="28"/>
          <w:szCs w:val="28"/>
        </w:rPr>
        <w:t>Час проблемного разговора состоялся совместно с</w:t>
      </w:r>
      <w:r w:rsidR="008C135B">
        <w:rPr>
          <w:rFonts w:ascii="Times New Roman" w:hAnsi="Times New Roman"/>
          <w:sz w:val="28"/>
          <w:szCs w:val="28"/>
        </w:rPr>
        <w:t xml:space="preserve"> </w:t>
      </w:r>
      <w:r w:rsidR="00C60990">
        <w:rPr>
          <w:rFonts w:ascii="Times New Roman" w:hAnsi="Times New Roman"/>
          <w:sz w:val="28"/>
          <w:szCs w:val="28"/>
        </w:rPr>
        <w:t>представителями</w:t>
      </w:r>
      <w:r w:rsidR="008C135B">
        <w:rPr>
          <w:rFonts w:ascii="Times New Roman" w:hAnsi="Times New Roman"/>
          <w:sz w:val="28"/>
          <w:szCs w:val="28"/>
        </w:rPr>
        <w:t xml:space="preserve"> управления министерства внутренних дел России по Режевскому району</w:t>
      </w:r>
      <w:r w:rsidR="00C60990">
        <w:rPr>
          <w:rFonts w:ascii="Times New Roman" w:hAnsi="Times New Roman"/>
          <w:sz w:val="28"/>
          <w:szCs w:val="28"/>
        </w:rPr>
        <w:t xml:space="preserve"> и</w:t>
      </w:r>
      <w:r w:rsidR="008C135B">
        <w:rPr>
          <w:rFonts w:ascii="Times New Roman" w:hAnsi="Times New Roman"/>
          <w:sz w:val="28"/>
          <w:szCs w:val="28"/>
        </w:rPr>
        <w:t xml:space="preserve"> Режевской центральной районной больницы. Было пр</w:t>
      </w:r>
      <w:r w:rsidR="00C60990">
        <w:rPr>
          <w:rFonts w:ascii="Times New Roman" w:hAnsi="Times New Roman"/>
          <w:sz w:val="28"/>
          <w:szCs w:val="28"/>
        </w:rPr>
        <w:t>о</w:t>
      </w:r>
      <w:r w:rsidR="008C135B">
        <w:rPr>
          <w:rFonts w:ascii="Times New Roman" w:hAnsi="Times New Roman"/>
          <w:sz w:val="28"/>
          <w:szCs w:val="28"/>
        </w:rPr>
        <w:t xml:space="preserve">ведено </w:t>
      </w:r>
      <w:r w:rsidR="00C60990">
        <w:rPr>
          <w:rFonts w:ascii="Times New Roman" w:hAnsi="Times New Roman"/>
          <w:sz w:val="28"/>
          <w:szCs w:val="28"/>
        </w:rPr>
        <w:t xml:space="preserve">для всех желающих экспресс-тестирование на выявление ВИЧ инфекции.  </w:t>
      </w:r>
    </w:p>
    <w:p w:rsidR="0090734D" w:rsidRDefault="0090734D" w:rsidP="00EE4463">
      <w:pPr>
        <w:pStyle w:val="a3"/>
        <w:widowControl w:val="0"/>
        <w:tabs>
          <w:tab w:val="left" w:pos="1410"/>
        </w:tabs>
        <w:autoSpaceDE w:val="0"/>
        <w:autoSpaceDN w:val="0"/>
        <w:spacing w:after="0" w:line="321" w:lineRule="exact"/>
        <w:ind w:left="0"/>
        <w:contextualSpacing w:val="0"/>
        <w:jc w:val="both"/>
        <w:rPr>
          <w:rStyle w:val="FontStyle34"/>
          <w:i/>
          <w:sz w:val="28"/>
          <w:szCs w:val="28"/>
        </w:rPr>
      </w:pPr>
    </w:p>
    <w:p w:rsidR="001D51D4" w:rsidRPr="00C60990" w:rsidRDefault="0078310B" w:rsidP="001B190C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567" w:right="-1" w:hanging="283"/>
        <w:jc w:val="both"/>
        <w:rPr>
          <w:rFonts w:ascii="Times New Roman" w:hAnsi="Times New Roman"/>
          <w:sz w:val="28"/>
          <w:szCs w:val="28"/>
        </w:rPr>
      </w:pPr>
      <w:r w:rsidRPr="00C60990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9F5639" w:rsidRPr="00C60990">
        <w:rPr>
          <w:rFonts w:ascii="Times New Roman" w:hAnsi="Times New Roman"/>
          <w:sz w:val="28"/>
          <w:szCs w:val="28"/>
          <w:shd w:val="clear" w:color="auto" w:fill="FFFFFF"/>
        </w:rPr>
        <w:t>нания</w:t>
      </w:r>
      <w:r w:rsidR="003A6404" w:rsidRPr="00C60990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9F5639" w:rsidRPr="00C60990">
        <w:rPr>
          <w:rFonts w:ascii="Times New Roman" w:hAnsi="Times New Roman"/>
          <w:sz w:val="28"/>
          <w:szCs w:val="28"/>
          <w:shd w:val="clear" w:color="auto" w:fill="FFFFFF"/>
        </w:rPr>
        <w:t xml:space="preserve">о каким вопросам, связанным с детской и подростковой безопасностью и профилактикой </w:t>
      </w:r>
      <w:r w:rsidR="00EC603A" w:rsidRPr="00C60990">
        <w:rPr>
          <w:rFonts w:ascii="Times New Roman" w:hAnsi="Times New Roman"/>
          <w:sz w:val="28"/>
          <w:szCs w:val="28"/>
          <w:shd w:val="clear" w:color="auto" w:fill="FFFFFF"/>
        </w:rPr>
        <w:t>девиантного</w:t>
      </w:r>
      <w:r w:rsidR="009F5639" w:rsidRPr="00C60990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поведения</w:t>
      </w:r>
      <w:r w:rsidR="003A6404" w:rsidRPr="00C60990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9F5639" w:rsidRPr="00C60990"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="00EC603A" w:rsidRPr="00C60990">
        <w:rPr>
          <w:rFonts w:ascii="Times New Roman" w:hAnsi="Times New Roman"/>
          <w:sz w:val="28"/>
          <w:szCs w:val="28"/>
          <w:shd w:val="clear" w:color="auto" w:fill="FFFFFF"/>
        </w:rPr>
        <w:t>хотели бы получить в ближайшие 2-3 года.</w:t>
      </w:r>
      <w:r w:rsidR="009F5639" w:rsidRPr="00C60990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A6404" w:rsidRPr="003A6404" w:rsidRDefault="003A6404" w:rsidP="003A640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EA03D6" w:rsidRPr="003A6404" w:rsidRDefault="00EA03D6" w:rsidP="003A6404">
      <w:pPr>
        <w:shd w:val="clear" w:color="auto" w:fill="FFFFFF"/>
        <w:ind w:left="709" w:hanging="425"/>
        <w:jc w:val="both"/>
        <w:rPr>
          <w:b/>
          <w:iCs/>
          <w:sz w:val="28"/>
          <w:szCs w:val="28"/>
        </w:rPr>
      </w:pPr>
      <w:r w:rsidRPr="003A6404">
        <w:rPr>
          <w:b/>
          <w:iCs/>
          <w:sz w:val="28"/>
          <w:szCs w:val="28"/>
        </w:rPr>
        <w:t xml:space="preserve">9. </w:t>
      </w:r>
      <w:r w:rsidR="006F2CE6" w:rsidRPr="003A6404">
        <w:rPr>
          <w:b/>
          <w:iCs/>
          <w:sz w:val="28"/>
          <w:szCs w:val="28"/>
        </w:rPr>
        <w:t>Информация о фольклорных коллективах:</w:t>
      </w:r>
      <w:r w:rsidR="00EE4463">
        <w:rPr>
          <w:b/>
          <w:iCs/>
          <w:sz w:val="28"/>
          <w:szCs w:val="28"/>
        </w:rPr>
        <w:t xml:space="preserve"> нет</w:t>
      </w:r>
    </w:p>
    <w:p w:rsidR="006F2CE6" w:rsidRPr="003A6404" w:rsidRDefault="006F2CE6" w:rsidP="00EA03D6">
      <w:pPr>
        <w:shd w:val="clear" w:color="auto" w:fill="FFFFFF"/>
        <w:ind w:left="360"/>
        <w:jc w:val="both"/>
        <w:rPr>
          <w:b/>
          <w:iCs/>
          <w:color w:val="FF0000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4"/>
        <w:gridCol w:w="1985"/>
        <w:gridCol w:w="1417"/>
      </w:tblGrid>
      <w:tr w:rsidR="00EC603A" w:rsidRPr="003A6404" w:rsidTr="00EC603A">
        <w:tc>
          <w:tcPr>
            <w:tcW w:w="1559" w:type="dxa"/>
            <w:shd w:val="clear" w:color="auto" w:fill="auto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>возрастная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 xml:space="preserve">название </w:t>
            </w:r>
          </w:p>
          <w:p w:rsidR="00EC603A" w:rsidRPr="003A6404" w:rsidRDefault="00EC603A" w:rsidP="00EC603A">
            <w:pPr>
              <w:jc w:val="center"/>
            </w:pPr>
            <w:r w:rsidRPr="003A6404">
              <w:t>коллектива</w:t>
            </w:r>
          </w:p>
        </w:tc>
        <w:tc>
          <w:tcPr>
            <w:tcW w:w="1134" w:type="dxa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>год создания</w:t>
            </w:r>
          </w:p>
        </w:tc>
        <w:tc>
          <w:tcPr>
            <w:tcW w:w="1984" w:type="dxa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>направление</w:t>
            </w:r>
          </w:p>
          <w:p w:rsidR="00EC603A" w:rsidRPr="003A6404" w:rsidRDefault="00EC603A" w:rsidP="00EC603A">
            <w:pPr>
              <w:jc w:val="center"/>
            </w:pPr>
            <w:r w:rsidRPr="003A6404">
              <w:t>(аутентичный, стилизованный)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>руководитель (</w:t>
            </w:r>
            <w:proofErr w:type="spellStart"/>
            <w:r w:rsidRPr="003A6404">
              <w:t>ФИО,контакты</w:t>
            </w:r>
            <w:proofErr w:type="spellEnd"/>
            <w:r w:rsidRPr="003A6404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03A" w:rsidRPr="003A6404" w:rsidRDefault="00EC603A" w:rsidP="00EC603A">
            <w:pPr>
              <w:jc w:val="center"/>
            </w:pPr>
            <w:r w:rsidRPr="003A6404">
              <w:t>количество участников</w:t>
            </w:r>
          </w:p>
        </w:tc>
      </w:tr>
      <w:tr w:rsidR="00EC603A" w:rsidRPr="003A6404" w:rsidTr="00EC603A">
        <w:tc>
          <w:tcPr>
            <w:tcW w:w="1559" w:type="dxa"/>
            <w:shd w:val="clear" w:color="auto" w:fill="auto"/>
          </w:tcPr>
          <w:p w:rsidR="00EC603A" w:rsidRPr="003A6404" w:rsidRDefault="00EC603A" w:rsidP="00496550">
            <w:pPr>
              <w:jc w:val="both"/>
            </w:pPr>
            <w:r w:rsidRPr="003A6404">
              <w:t xml:space="preserve">детские </w:t>
            </w:r>
          </w:p>
          <w:p w:rsidR="00EC603A" w:rsidRPr="003A6404" w:rsidRDefault="00EC603A" w:rsidP="00496550">
            <w:pPr>
              <w:jc w:val="both"/>
            </w:pPr>
            <w:r w:rsidRPr="003A6404">
              <w:t>(до 14 лет)</w:t>
            </w:r>
          </w:p>
        </w:tc>
        <w:tc>
          <w:tcPr>
            <w:tcW w:w="1418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</w:tr>
      <w:tr w:rsidR="00EC603A" w:rsidRPr="003A6404" w:rsidTr="00EC603A">
        <w:tc>
          <w:tcPr>
            <w:tcW w:w="1559" w:type="dxa"/>
            <w:shd w:val="clear" w:color="auto" w:fill="auto"/>
          </w:tcPr>
          <w:p w:rsidR="00EC603A" w:rsidRPr="003A6404" w:rsidRDefault="00EC603A" w:rsidP="00496550">
            <w:pPr>
              <w:jc w:val="both"/>
            </w:pPr>
            <w:r w:rsidRPr="003A6404">
              <w:t>молодежные (14-35 лет)</w:t>
            </w:r>
          </w:p>
        </w:tc>
        <w:tc>
          <w:tcPr>
            <w:tcW w:w="1418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</w:tr>
      <w:tr w:rsidR="00EC603A" w:rsidRPr="003A6404" w:rsidTr="006C3100">
        <w:trPr>
          <w:trHeight w:val="346"/>
        </w:trPr>
        <w:tc>
          <w:tcPr>
            <w:tcW w:w="1559" w:type="dxa"/>
            <w:shd w:val="clear" w:color="auto" w:fill="auto"/>
          </w:tcPr>
          <w:p w:rsidR="00EC603A" w:rsidRPr="003A6404" w:rsidRDefault="00EC603A" w:rsidP="00496550">
            <w:pPr>
              <w:jc w:val="both"/>
            </w:pPr>
            <w:r w:rsidRPr="003A6404">
              <w:t>взрослые</w:t>
            </w:r>
          </w:p>
        </w:tc>
        <w:tc>
          <w:tcPr>
            <w:tcW w:w="1418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</w:tr>
      <w:tr w:rsidR="00EC603A" w:rsidRPr="003A6404" w:rsidTr="006C3100">
        <w:trPr>
          <w:trHeight w:val="357"/>
        </w:trPr>
        <w:tc>
          <w:tcPr>
            <w:tcW w:w="1559" w:type="dxa"/>
            <w:shd w:val="clear" w:color="auto" w:fill="auto"/>
          </w:tcPr>
          <w:p w:rsidR="00EC603A" w:rsidRPr="003A6404" w:rsidRDefault="00EC603A" w:rsidP="00496550">
            <w:pPr>
              <w:jc w:val="both"/>
            </w:pPr>
            <w:r w:rsidRPr="003A6404">
              <w:t>смешанные</w:t>
            </w:r>
          </w:p>
        </w:tc>
        <w:tc>
          <w:tcPr>
            <w:tcW w:w="1418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</w:tr>
      <w:tr w:rsidR="00EC603A" w:rsidRPr="003A6404" w:rsidTr="00EC603A">
        <w:tc>
          <w:tcPr>
            <w:tcW w:w="1559" w:type="dxa"/>
            <w:shd w:val="clear" w:color="auto" w:fill="auto"/>
          </w:tcPr>
          <w:p w:rsidR="00EC603A" w:rsidRPr="003A6404" w:rsidRDefault="00EC603A" w:rsidP="00496550">
            <w:pPr>
              <w:jc w:val="both"/>
            </w:pPr>
            <w:r w:rsidRPr="003A6404">
              <w:t>коллектив ветеранов</w:t>
            </w:r>
          </w:p>
        </w:tc>
        <w:tc>
          <w:tcPr>
            <w:tcW w:w="1418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3A6404" w:rsidRDefault="00EC603A" w:rsidP="00496550">
            <w:pPr>
              <w:jc w:val="both"/>
              <w:rPr>
                <w:b/>
              </w:rPr>
            </w:pPr>
          </w:p>
        </w:tc>
      </w:tr>
    </w:tbl>
    <w:p w:rsidR="009F5639" w:rsidRPr="003A6404" w:rsidRDefault="009F5639" w:rsidP="009F563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6404" w:rsidRPr="003A6404" w:rsidRDefault="005423F3" w:rsidP="003A6404">
      <w:pPr>
        <w:pStyle w:val="a3"/>
        <w:numPr>
          <w:ilvl w:val="0"/>
          <w:numId w:val="23"/>
        </w:numPr>
        <w:shd w:val="clear" w:color="auto" w:fill="FFFFFF"/>
        <w:ind w:left="567" w:hanging="283"/>
        <w:jc w:val="both"/>
        <w:rPr>
          <w:rFonts w:ascii="Times New Roman" w:hAnsi="Times New Roman"/>
          <w:b/>
          <w:iCs/>
          <w:sz w:val="28"/>
          <w:szCs w:val="28"/>
        </w:rPr>
      </w:pPr>
      <w:r w:rsidRPr="003A6404">
        <w:rPr>
          <w:rFonts w:ascii="Times New Roman" w:hAnsi="Times New Roman"/>
          <w:b/>
          <w:iCs/>
          <w:sz w:val="28"/>
          <w:szCs w:val="28"/>
        </w:rPr>
        <w:t>Информация об оркестрах и ансамблях народных инструментов:</w:t>
      </w:r>
      <w:r w:rsidR="00EE4463">
        <w:rPr>
          <w:rFonts w:ascii="Times New Roman" w:hAnsi="Times New Roman"/>
          <w:b/>
          <w:iCs/>
          <w:sz w:val="28"/>
          <w:szCs w:val="28"/>
        </w:rPr>
        <w:t xml:space="preserve"> нет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1417"/>
        <w:gridCol w:w="2126"/>
        <w:gridCol w:w="1843"/>
      </w:tblGrid>
      <w:tr w:rsidR="003A6404" w:rsidRPr="003A6404" w:rsidTr="003A6404">
        <w:tc>
          <w:tcPr>
            <w:tcW w:w="1559" w:type="dxa"/>
            <w:shd w:val="clear" w:color="auto" w:fill="auto"/>
            <w:vAlign w:val="center"/>
          </w:tcPr>
          <w:p w:rsidR="003A6404" w:rsidRPr="003A6404" w:rsidRDefault="003A6404" w:rsidP="00496550">
            <w:pPr>
              <w:jc w:val="center"/>
            </w:pPr>
            <w:r w:rsidRPr="003A6404">
              <w:t>возрастная категория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6404" w:rsidRPr="003A6404" w:rsidRDefault="003A6404" w:rsidP="00496550">
            <w:pPr>
              <w:jc w:val="center"/>
            </w:pPr>
            <w:r w:rsidRPr="003A6404">
              <w:t xml:space="preserve">название </w:t>
            </w:r>
          </w:p>
          <w:p w:rsidR="003A6404" w:rsidRPr="003A6404" w:rsidRDefault="003A6404" w:rsidP="00496550">
            <w:pPr>
              <w:jc w:val="center"/>
            </w:pPr>
            <w:r w:rsidRPr="003A6404">
              <w:t>коллектива</w:t>
            </w:r>
          </w:p>
        </w:tc>
        <w:tc>
          <w:tcPr>
            <w:tcW w:w="1417" w:type="dxa"/>
            <w:vAlign w:val="center"/>
          </w:tcPr>
          <w:p w:rsidR="003A6404" w:rsidRPr="003A6404" w:rsidRDefault="003A6404" w:rsidP="00496550">
            <w:pPr>
              <w:jc w:val="center"/>
            </w:pPr>
            <w:r w:rsidRPr="003A6404">
              <w:t>год создания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6404" w:rsidRPr="003A6404" w:rsidRDefault="003A6404" w:rsidP="00496550">
            <w:pPr>
              <w:jc w:val="center"/>
            </w:pPr>
            <w:r w:rsidRPr="003A6404">
              <w:t>руководитель (ФИО,</w:t>
            </w:r>
            <w:r>
              <w:t xml:space="preserve"> </w:t>
            </w:r>
            <w:r w:rsidRPr="003A6404">
              <w:t>контакты)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04" w:rsidRPr="003A6404" w:rsidRDefault="003A6404" w:rsidP="00496550">
            <w:pPr>
              <w:jc w:val="center"/>
            </w:pPr>
            <w:r w:rsidRPr="003A6404">
              <w:t>количество участников</w:t>
            </w:r>
          </w:p>
        </w:tc>
      </w:tr>
      <w:tr w:rsidR="003A6404" w:rsidRPr="003A6404" w:rsidTr="003A6404">
        <w:tc>
          <w:tcPr>
            <w:tcW w:w="1559" w:type="dxa"/>
            <w:shd w:val="clear" w:color="auto" w:fill="auto"/>
          </w:tcPr>
          <w:p w:rsidR="003A6404" w:rsidRPr="003A6404" w:rsidRDefault="003A6404" w:rsidP="00496550">
            <w:pPr>
              <w:jc w:val="both"/>
            </w:pPr>
            <w:r w:rsidRPr="003A6404">
              <w:t xml:space="preserve">детские </w:t>
            </w:r>
          </w:p>
          <w:p w:rsidR="003A6404" w:rsidRPr="003A6404" w:rsidRDefault="003A6404" w:rsidP="00496550">
            <w:pPr>
              <w:jc w:val="both"/>
            </w:pPr>
            <w:r w:rsidRPr="003A6404">
              <w:t>(до 14 лет)</w:t>
            </w:r>
          </w:p>
        </w:tc>
        <w:tc>
          <w:tcPr>
            <w:tcW w:w="2552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</w:tr>
      <w:tr w:rsidR="003A6404" w:rsidRPr="003A6404" w:rsidTr="003A6404">
        <w:tc>
          <w:tcPr>
            <w:tcW w:w="1559" w:type="dxa"/>
            <w:shd w:val="clear" w:color="auto" w:fill="auto"/>
          </w:tcPr>
          <w:p w:rsidR="003A6404" w:rsidRPr="003A6404" w:rsidRDefault="003A6404" w:rsidP="00496550">
            <w:pPr>
              <w:jc w:val="both"/>
            </w:pPr>
            <w:r w:rsidRPr="003A6404">
              <w:t>молодежные (14-35 лет)</w:t>
            </w:r>
          </w:p>
        </w:tc>
        <w:tc>
          <w:tcPr>
            <w:tcW w:w="2552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</w:tr>
      <w:tr w:rsidR="003A6404" w:rsidRPr="003A6404" w:rsidTr="003A6404">
        <w:trPr>
          <w:trHeight w:val="322"/>
        </w:trPr>
        <w:tc>
          <w:tcPr>
            <w:tcW w:w="1559" w:type="dxa"/>
            <w:shd w:val="clear" w:color="auto" w:fill="auto"/>
          </w:tcPr>
          <w:p w:rsidR="003A6404" w:rsidRPr="003A6404" w:rsidRDefault="003A6404" w:rsidP="00496550">
            <w:pPr>
              <w:jc w:val="both"/>
            </w:pPr>
            <w:r w:rsidRPr="003A6404">
              <w:t>взрослые</w:t>
            </w:r>
          </w:p>
        </w:tc>
        <w:tc>
          <w:tcPr>
            <w:tcW w:w="2552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</w:tr>
      <w:tr w:rsidR="003A6404" w:rsidRPr="003A6404" w:rsidTr="003A6404">
        <w:tc>
          <w:tcPr>
            <w:tcW w:w="1559" w:type="dxa"/>
            <w:shd w:val="clear" w:color="auto" w:fill="auto"/>
          </w:tcPr>
          <w:p w:rsidR="003A6404" w:rsidRPr="003A6404" w:rsidRDefault="003A6404" w:rsidP="00496550">
            <w:pPr>
              <w:jc w:val="both"/>
            </w:pPr>
            <w:r w:rsidRPr="003A6404">
              <w:t>смешанные</w:t>
            </w:r>
          </w:p>
        </w:tc>
        <w:tc>
          <w:tcPr>
            <w:tcW w:w="2552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</w:tr>
      <w:tr w:rsidR="003A6404" w:rsidRPr="003A6404" w:rsidTr="003A6404">
        <w:tc>
          <w:tcPr>
            <w:tcW w:w="1559" w:type="dxa"/>
            <w:shd w:val="clear" w:color="auto" w:fill="auto"/>
          </w:tcPr>
          <w:p w:rsidR="003A6404" w:rsidRPr="003A6404" w:rsidRDefault="003A6404" w:rsidP="00496550">
            <w:pPr>
              <w:jc w:val="both"/>
            </w:pPr>
            <w:r w:rsidRPr="003A6404">
              <w:t>коллектив ветеранов</w:t>
            </w:r>
          </w:p>
        </w:tc>
        <w:tc>
          <w:tcPr>
            <w:tcW w:w="2552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3A6404" w:rsidRDefault="003A6404" w:rsidP="00496550">
            <w:pPr>
              <w:jc w:val="both"/>
              <w:rPr>
                <w:b/>
              </w:rPr>
            </w:pPr>
          </w:p>
        </w:tc>
      </w:tr>
    </w:tbl>
    <w:p w:rsidR="006C3100" w:rsidRPr="003A6404" w:rsidRDefault="006C3100" w:rsidP="009F563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100" w:rsidRPr="003A6404" w:rsidRDefault="008E2ED0" w:rsidP="008E2ED0">
      <w:pPr>
        <w:ind w:left="360"/>
        <w:jc w:val="both"/>
        <w:rPr>
          <w:b/>
          <w:sz w:val="28"/>
          <w:szCs w:val="28"/>
        </w:rPr>
      </w:pPr>
      <w:r w:rsidRPr="003A6404">
        <w:rPr>
          <w:b/>
          <w:sz w:val="28"/>
          <w:szCs w:val="28"/>
        </w:rPr>
        <w:t xml:space="preserve">11. </w:t>
      </w:r>
      <w:r w:rsidR="009F5639" w:rsidRPr="003A6404">
        <w:rPr>
          <w:b/>
          <w:sz w:val="28"/>
          <w:szCs w:val="28"/>
        </w:rPr>
        <w:t>Информация о руководителях и специалистах КДУ, прошедших повышение квалификации (с получением удостоверения установленного образца):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968"/>
        <w:gridCol w:w="1301"/>
        <w:gridCol w:w="1652"/>
        <w:gridCol w:w="1655"/>
      </w:tblGrid>
      <w:tr w:rsidR="009F5639" w:rsidRPr="004B653B" w:rsidTr="003A6404">
        <w:tc>
          <w:tcPr>
            <w:tcW w:w="3788" w:type="dxa"/>
            <w:vMerge w:val="restart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>Категории обученных</w:t>
            </w:r>
          </w:p>
        </w:tc>
        <w:tc>
          <w:tcPr>
            <w:tcW w:w="992" w:type="dxa"/>
            <w:vMerge w:val="restart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>Всего, чел.</w:t>
            </w:r>
          </w:p>
        </w:tc>
        <w:tc>
          <w:tcPr>
            <w:tcW w:w="4824" w:type="dxa"/>
            <w:gridSpan w:val="3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>В т. ч.</w:t>
            </w:r>
          </w:p>
        </w:tc>
      </w:tr>
      <w:tr w:rsidR="009F5639" w:rsidRPr="004B653B" w:rsidTr="003A6404">
        <w:tc>
          <w:tcPr>
            <w:tcW w:w="3788" w:type="dxa"/>
            <w:vMerge/>
            <w:vAlign w:val="center"/>
          </w:tcPr>
          <w:p w:rsidR="009F5639" w:rsidRPr="004B653B" w:rsidRDefault="009F5639" w:rsidP="006C310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F5639" w:rsidRPr="004B653B" w:rsidRDefault="009F5639" w:rsidP="006C3100">
            <w:pPr>
              <w:jc w:val="center"/>
            </w:pPr>
          </w:p>
        </w:tc>
        <w:tc>
          <w:tcPr>
            <w:tcW w:w="1332" w:type="dxa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>На базе СГОДНТ</w:t>
            </w:r>
          </w:p>
        </w:tc>
        <w:tc>
          <w:tcPr>
            <w:tcW w:w="1700" w:type="dxa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 xml:space="preserve">По </w:t>
            </w:r>
            <w:proofErr w:type="spellStart"/>
            <w:r w:rsidRPr="004B653B">
              <w:t>нац.проекту</w:t>
            </w:r>
            <w:proofErr w:type="spellEnd"/>
            <w:r w:rsidRPr="004B653B">
              <w:t xml:space="preserve"> «Культура»</w:t>
            </w:r>
          </w:p>
        </w:tc>
        <w:tc>
          <w:tcPr>
            <w:tcW w:w="1792" w:type="dxa"/>
            <w:vAlign w:val="center"/>
          </w:tcPr>
          <w:p w:rsidR="009F5639" w:rsidRPr="004B653B" w:rsidRDefault="009F5639" w:rsidP="006C3100">
            <w:pPr>
              <w:jc w:val="center"/>
            </w:pPr>
            <w:r w:rsidRPr="004B653B">
              <w:t>На других учебных базах</w:t>
            </w: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Руководитель учреждения (директор, заведующий)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lastRenderedPageBreak/>
              <w:t>Заместитель руководителя, художественный руководитель</w:t>
            </w:r>
          </w:p>
        </w:tc>
        <w:tc>
          <w:tcPr>
            <w:tcW w:w="9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Руководитель отдела</w:t>
            </w:r>
          </w:p>
        </w:tc>
        <w:tc>
          <w:tcPr>
            <w:tcW w:w="9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Режиссер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Культорганизатор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8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</w:tcPr>
          <w:p w:rsidR="009F5639" w:rsidRPr="004B653B" w:rsidRDefault="00EE4463" w:rsidP="00496550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EE4463" w:rsidP="00496550">
            <w:pPr>
              <w:jc w:val="center"/>
            </w:pPr>
            <w:r>
              <w:t>1</w:t>
            </w: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Руководитель любительского объединения, клуба по интересам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ind w:left="107" w:right="98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Руководитель любительского коллектива (по жанрам):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хореография</w:t>
            </w:r>
          </w:p>
        </w:tc>
        <w:tc>
          <w:tcPr>
            <w:tcW w:w="9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вокальный</w:t>
            </w:r>
          </w:p>
        </w:tc>
        <w:tc>
          <w:tcPr>
            <w:tcW w:w="992" w:type="dxa"/>
          </w:tcPr>
          <w:p w:rsidR="009F5639" w:rsidRPr="004B653B" w:rsidRDefault="001746C6" w:rsidP="00496550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9F5639" w:rsidRPr="004B653B" w:rsidRDefault="001746C6" w:rsidP="00496550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театральный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инструментальный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цирковой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ИЗО и ДПИ</w:t>
            </w:r>
          </w:p>
        </w:tc>
        <w:tc>
          <w:tcPr>
            <w:tcW w:w="99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9F5639" w:rsidP="00496550">
            <w:pPr>
              <w:jc w:val="center"/>
            </w:pPr>
          </w:p>
        </w:tc>
      </w:tr>
      <w:tr w:rsidR="009F5639" w:rsidRPr="004B653B" w:rsidTr="003A6404">
        <w:tc>
          <w:tcPr>
            <w:tcW w:w="3788" w:type="dxa"/>
          </w:tcPr>
          <w:p w:rsidR="009F5639" w:rsidRPr="004B653B" w:rsidRDefault="009F5639" w:rsidP="0049655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4B653B">
              <w:rPr>
                <w:rFonts w:eastAsia="Calibri"/>
                <w:sz w:val="24"/>
                <w:szCs w:val="24"/>
              </w:rPr>
              <w:t>Иные специалисты (указать какие)</w:t>
            </w:r>
            <w:r w:rsidR="001746C6">
              <w:rPr>
                <w:rFonts w:eastAsia="Calibri"/>
                <w:sz w:val="24"/>
                <w:szCs w:val="24"/>
              </w:rPr>
              <w:t xml:space="preserve"> </w:t>
            </w:r>
            <w:r w:rsidR="001746C6" w:rsidRPr="00960911">
              <w:rPr>
                <w:rFonts w:eastAsia="Calibri"/>
                <w:i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9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00" w:type="dxa"/>
          </w:tcPr>
          <w:p w:rsidR="009F5639" w:rsidRPr="004B653B" w:rsidRDefault="009F5639" w:rsidP="00496550">
            <w:pPr>
              <w:jc w:val="center"/>
            </w:pPr>
          </w:p>
        </w:tc>
        <w:tc>
          <w:tcPr>
            <w:tcW w:w="1792" w:type="dxa"/>
          </w:tcPr>
          <w:p w:rsidR="009F5639" w:rsidRPr="004B653B" w:rsidRDefault="001746C6" w:rsidP="00496550">
            <w:pPr>
              <w:jc w:val="center"/>
            </w:pPr>
            <w:r>
              <w:t>1</w:t>
            </w:r>
          </w:p>
        </w:tc>
      </w:tr>
    </w:tbl>
    <w:p w:rsidR="00A317C3" w:rsidRPr="003A6404" w:rsidRDefault="00A317C3" w:rsidP="00A317C3">
      <w:pPr>
        <w:pStyle w:val="a3"/>
        <w:spacing w:line="32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9F5639" w:rsidRPr="003A6404" w:rsidRDefault="009F5639" w:rsidP="00CD122C">
      <w:pPr>
        <w:pStyle w:val="a3"/>
        <w:numPr>
          <w:ilvl w:val="0"/>
          <w:numId w:val="18"/>
        </w:numPr>
        <w:spacing w:line="320" w:lineRule="exact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3A6404">
        <w:rPr>
          <w:rFonts w:ascii="Times New Roman" w:hAnsi="Times New Roman"/>
          <w:sz w:val="28"/>
          <w:szCs w:val="28"/>
        </w:rPr>
        <w:t>Информация о руководителях и специалистах КДУ, прошедших повышение квалификации в центрах непрерывного образования в рамках национального проекта «Культура»:</w:t>
      </w:r>
      <w:r w:rsidR="001746C6">
        <w:rPr>
          <w:rFonts w:ascii="Times New Roman" w:hAnsi="Times New Roman"/>
          <w:sz w:val="28"/>
          <w:szCs w:val="28"/>
        </w:rPr>
        <w:t xml:space="preserve"> нет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1985"/>
        <w:gridCol w:w="1984"/>
        <w:gridCol w:w="1808"/>
      </w:tblGrid>
      <w:tr w:rsidR="009F5639" w:rsidRPr="004B653B" w:rsidTr="003A6404">
        <w:tc>
          <w:tcPr>
            <w:tcW w:w="1417" w:type="dxa"/>
            <w:vMerge w:val="restart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Название учебного заведения</w:t>
            </w:r>
          </w:p>
        </w:tc>
        <w:tc>
          <w:tcPr>
            <w:tcW w:w="2410" w:type="dxa"/>
            <w:vMerge w:val="restart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Тема/направление обучения</w:t>
            </w:r>
          </w:p>
        </w:tc>
        <w:tc>
          <w:tcPr>
            <w:tcW w:w="5777" w:type="dxa"/>
            <w:gridSpan w:val="3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Кол-во руководителей и специалистов, прошедших обучение, чел.:</w:t>
            </w:r>
          </w:p>
        </w:tc>
      </w:tr>
      <w:tr w:rsidR="009F5639" w:rsidRPr="004B653B" w:rsidTr="003A6404">
        <w:trPr>
          <w:trHeight w:val="352"/>
        </w:trPr>
        <w:tc>
          <w:tcPr>
            <w:tcW w:w="1417" w:type="dxa"/>
            <w:vMerge/>
            <w:vAlign w:val="center"/>
          </w:tcPr>
          <w:p w:rsidR="009F5639" w:rsidRPr="004B653B" w:rsidRDefault="009F5639" w:rsidP="0078310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9F5639" w:rsidRPr="004B653B" w:rsidRDefault="009F5639" w:rsidP="0078310B">
            <w:pPr>
              <w:jc w:val="center"/>
            </w:pPr>
          </w:p>
        </w:tc>
        <w:tc>
          <w:tcPr>
            <w:tcW w:w="1985" w:type="dxa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всего</w:t>
            </w:r>
          </w:p>
        </w:tc>
        <w:tc>
          <w:tcPr>
            <w:tcW w:w="1984" w:type="dxa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в т.ч. очно</w:t>
            </w:r>
          </w:p>
        </w:tc>
        <w:tc>
          <w:tcPr>
            <w:tcW w:w="1808" w:type="dxa"/>
            <w:vAlign w:val="center"/>
          </w:tcPr>
          <w:p w:rsidR="009F5639" w:rsidRPr="004B653B" w:rsidRDefault="009F5639" w:rsidP="0078310B">
            <w:pPr>
              <w:jc w:val="center"/>
            </w:pPr>
            <w:r w:rsidRPr="004B653B">
              <w:t>заочно</w:t>
            </w:r>
          </w:p>
        </w:tc>
      </w:tr>
      <w:tr w:rsidR="009F5639" w:rsidRPr="004B653B" w:rsidTr="003A6404">
        <w:tc>
          <w:tcPr>
            <w:tcW w:w="1417" w:type="dxa"/>
          </w:tcPr>
          <w:p w:rsidR="009F5639" w:rsidRPr="004B653B" w:rsidRDefault="009F5639" w:rsidP="00496550">
            <w:pPr>
              <w:jc w:val="both"/>
            </w:pPr>
          </w:p>
        </w:tc>
        <w:tc>
          <w:tcPr>
            <w:tcW w:w="2410" w:type="dxa"/>
          </w:tcPr>
          <w:p w:rsidR="009F5639" w:rsidRPr="004B653B" w:rsidRDefault="009F5639" w:rsidP="00496550">
            <w:pPr>
              <w:jc w:val="both"/>
            </w:pPr>
          </w:p>
        </w:tc>
        <w:tc>
          <w:tcPr>
            <w:tcW w:w="1985" w:type="dxa"/>
          </w:tcPr>
          <w:p w:rsidR="009F5639" w:rsidRPr="004B653B" w:rsidRDefault="009F5639" w:rsidP="00496550">
            <w:pPr>
              <w:jc w:val="both"/>
            </w:pPr>
          </w:p>
        </w:tc>
        <w:tc>
          <w:tcPr>
            <w:tcW w:w="1984" w:type="dxa"/>
          </w:tcPr>
          <w:p w:rsidR="009F5639" w:rsidRPr="004B653B" w:rsidRDefault="009F5639" w:rsidP="00496550">
            <w:pPr>
              <w:jc w:val="both"/>
            </w:pPr>
          </w:p>
        </w:tc>
        <w:tc>
          <w:tcPr>
            <w:tcW w:w="1808" w:type="dxa"/>
          </w:tcPr>
          <w:p w:rsidR="009F5639" w:rsidRPr="004B653B" w:rsidRDefault="009F5639" w:rsidP="00496550">
            <w:pPr>
              <w:jc w:val="both"/>
            </w:pPr>
          </w:p>
        </w:tc>
      </w:tr>
    </w:tbl>
    <w:p w:rsidR="009F5639" w:rsidRPr="003A6404" w:rsidRDefault="009F5639" w:rsidP="009F5639">
      <w:pPr>
        <w:spacing w:line="320" w:lineRule="exact"/>
        <w:ind w:left="66"/>
        <w:jc w:val="both"/>
        <w:rPr>
          <w:sz w:val="28"/>
          <w:szCs w:val="28"/>
        </w:rPr>
      </w:pPr>
    </w:p>
    <w:p w:rsidR="0078310B" w:rsidRPr="003A6404" w:rsidRDefault="00B16678" w:rsidP="00B16678">
      <w:pPr>
        <w:spacing w:line="320" w:lineRule="exact"/>
        <w:ind w:left="360"/>
        <w:jc w:val="both"/>
        <w:rPr>
          <w:b/>
          <w:sz w:val="28"/>
          <w:szCs w:val="28"/>
        </w:rPr>
      </w:pPr>
      <w:r w:rsidRPr="003A6404">
        <w:rPr>
          <w:b/>
          <w:sz w:val="28"/>
          <w:szCs w:val="28"/>
        </w:rPr>
        <w:t xml:space="preserve">12. </w:t>
      </w:r>
      <w:r w:rsidR="009F5639" w:rsidRPr="003A6404">
        <w:rPr>
          <w:b/>
          <w:sz w:val="28"/>
          <w:szCs w:val="28"/>
        </w:rPr>
        <w:t>Ваши предложения по тематике обучения специалистов КДУ (для формирования плана СГОДНТ на 2023-2024 учебный год).</w:t>
      </w:r>
      <w:r w:rsidR="0065451A">
        <w:rPr>
          <w:b/>
          <w:sz w:val="28"/>
          <w:szCs w:val="28"/>
        </w:rPr>
        <w:t xml:space="preserve"> нет</w:t>
      </w:r>
    </w:p>
    <w:p w:rsidR="007F4083" w:rsidRDefault="007F4083"/>
    <w:sectPr w:rsidR="007F4083" w:rsidSect="00431CE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04"/>
    <w:multiLevelType w:val="hybridMultilevel"/>
    <w:tmpl w:val="837228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D167B"/>
    <w:multiLevelType w:val="hybridMultilevel"/>
    <w:tmpl w:val="2E32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08D"/>
    <w:multiLevelType w:val="hybridMultilevel"/>
    <w:tmpl w:val="B21682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B766AD"/>
    <w:multiLevelType w:val="hybridMultilevel"/>
    <w:tmpl w:val="561CDFAE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17611E0B"/>
    <w:multiLevelType w:val="hybridMultilevel"/>
    <w:tmpl w:val="7D6E57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E4568E"/>
    <w:multiLevelType w:val="hybridMultilevel"/>
    <w:tmpl w:val="BC92A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41C"/>
    <w:multiLevelType w:val="hybridMultilevel"/>
    <w:tmpl w:val="484E44C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3AD5929"/>
    <w:multiLevelType w:val="hybridMultilevel"/>
    <w:tmpl w:val="9EB8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C80"/>
    <w:multiLevelType w:val="hybridMultilevel"/>
    <w:tmpl w:val="A4249B4C"/>
    <w:lvl w:ilvl="0" w:tplc="2982A80C">
      <w:start w:val="1"/>
      <w:numFmt w:val="decimal"/>
      <w:lvlText w:val="%1."/>
      <w:lvlJc w:val="left"/>
      <w:pPr>
        <w:ind w:left="786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B6667AB"/>
    <w:multiLevelType w:val="hybridMultilevel"/>
    <w:tmpl w:val="B530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D40F2"/>
    <w:multiLevelType w:val="hybridMultilevel"/>
    <w:tmpl w:val="91D4ED68"/>
    <w:lvl w:ilvl="0" w:tplc="EAE2A886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364E04"/>
    <w:multiLevelType w:val="hybridMultilevel"/>
    <w:tmpl w:val="9334D8F2"/>
    <w:lvl w:ilvl="0" w:tplc="3DAA102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7F78A5"/>
    <w:multiLevelType w:val="hybridMultilevel"/>
    <w:tmpl w:val="5E3A2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2A90BF3"/>
    <w:multiLevelType w:val="hybridMultilevel"/>
    <w:tmpl w:val="54E44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15E2"/>
    <w:multiLevelType w:val="hybridMultilevel"/>
    <w:tmpl w:val="65B0852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A5852A5"/>
    <w:multiLevelType w:val="hybridMultilevel"/>
    <w:tmpl w:val="99B09AFE"/>
    <w:lvl w:ilvl="0" w:tplc="262601B4">
      <w:start w:val="1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F01006"/>
    <w:multiLevelType w:val="hybridMultilevel"/>
    <w:tmpl w:val="EDD25A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175F5"/>
    <w:multiLevelType w:val="hybridMultilevel"/>
    <w:tmpl w:val="25BC2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AF025F"/>
    <w:multiLevelType w:val="hybridMultilevel"/>
    <w:tmpl w:val="440045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93436D"/>
    <w:multiLevelType w:val="hybridMultilevel"/>
    <w:tmpl w:val="DD3C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11115F"/>
    <w:multiLevelType w:val="hybridMultilevel"/>
    <w:tmpl w:val="39DAF0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B12D86"/>
    <w:multiLevelType w:val="hybridMultilevel"/>
    <w:tmpl w:val="58FC3BFC"/>
    <w:lvl w:ilvl="0" w:tplc="B1CA28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38C2E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8D7C700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041CEABC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F064EA4E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5" w:tplc="7174CD28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0A68B422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7" w:tplc="FC56F5F4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8" w:tplc="5C520E8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EA62A8C"/>
    <w:multiLevelType w:val="hybridMultilevel"/>
    <w:tmpl w:val="342E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E4FD5"/>
    <w:multiLevelType w:val="hybridMultilevel"/>
    <w:tmpl w:val="E4A2A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6"/>
  </w:num>
  <w:num w:numId="5">
    <w:abstractNumId w:val="13"/>
  </w:num>
  <w:num w:numId="6">
    <w:abstractNumId w:val="7"/>
  </w:num>
  <w:num w:numId="7">
    <w:abstractNumId w:val="21"/>
  </w:num>
  <w:num w:numId="8">
    <w:abstractNumId w:val="8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2"/>
  </w:num>
  <w:num w:numId="14">
    <w:abstractNumId w:val="12"/>
  </w:num>
  <w:num w:numId="15">
    <w:abstractNumId w:val="6"/>
  </w:num>
  <w:num w:numId="16">
    <w:abstractNumId w:val="19"/>
  </w:num>
  <w:num w:numId="17">
    <w:abstractNumId w:val="14"/>
  </w:num>
  <w:num w:numId="18">
    <w:abstractNumId w:val="1"/>
  </w:num>
  <w:num w:numId="19">
    <w:abstractNumId w:val="17"/>
  </w:num>
  <w:num w:numId="20">
    <w:abstractNumId w:val="9"/>
  </w:num>
  <w:num w:numId="21">
    <w:abstractNumId w:val="5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39"/>
    <w:rsid w:val="00006E28"/>
    <w:rsid w:val="00042630"/>
    <w:rsid w:val="00063DC3"/>
    <w:rsid w:val="000709C8"/>
    <w:rsid w:val="00097C35"/>
    <w:rsid w:val="00104895"/>
    <w:rsid w:val="00124357"/>
    <w:rsid w:val="00135340"/>
    <w:rsid w:val="001430CB"/>
    <w:rsid w:val="00144689"/>
    <w:rsid w:val="00160101"/>
    <w:rsid w:val="00172CFD"/>
    <w:rsid w:val="001746C6"/>
    <w:rsid w:val="0018035E"/>
    <w:rsid w:val="0019332B"/>
    <w:rsid w:val="001B190C"/>
    <w:rsid w:val="001C1E3D"/>
    <w:rsid w:val="001D51D4"/>
    <w:rsid w:val="002234C2"/>
    <w:rsid w:val="00226B3B"/>
    <w:rsid w:val="00273C36"/>
    <w:rsid w:val="002875A2"/>
    <w:rsid w:val="002919A9"/>
    <w:rsid w:val="002D73DA"/>
    <w:rsid w:val="002E2DAA"/>
    <w:rsid w:val="00320C1D"/>
    <w:rsid w:val="00331F9F"/>
    <w:rsid w:val="003439EA"/>
    <w:rsid w:val="00343C33"/>
    <w:rsid w:val="00396FAD"/>
    <w:rsid w:val="003A6404"/>
    <w:rsid w:val="003E31BD"/>
    <w:rsid w:val="0040325D"/>
    <w:rsid w:val="004235EA"/>
    <w:rsid w:val="00431CEF"/>
    <w:rsid w:val="00435863"/>
    <w:rsid w:val="00470323"/>
    <w:rsid w:val="00485434"/>
    <w:rsid w:val="004A68EA"/>
    <w:rsid w:val="004B653B"/>
    <w:rsid w:val="004C4BBD"/>
    <w:rsid w:val="00503260"/>
    <w:rsid w:val="00513572"/>
    <w:rsid w:val="005423F3"/>
    <w:rsid w:val="00566F99"/>
    <w:rsid w:val="005A1D5C"/>
    <w:rsid w:val="005A299F"/>
    <w:rsid w:val="005C3263"/>
    <w:rsid w:val="00611D88"/>
    <w:rsid w:val="00625797"/>
    <w:rsid w:val="006349A4"/>
    <w:rsid w:val="00641D0F"/>
    <w:rsid w:val="00644E7B"/>
    <w:rsid w:val="0065451A"/>
    <w:rsid w:val="006A2648"/>
    <w:rsid w:val="006C3100"/>
    <w:rsid w:val="006F2CE6"/>
    <w:rsid w:val="00720443"/>
    <w:rsid w:val="0074401A"/>
    <w:rsid w:val="007457C9"/>
    <w:rsid w:val="00750AFF"/>
    <w:rsid w:val="0078310B"/>
    <w:rsid w:val="007C4225"/>
    <w:rsid w:val="007F4083"/>
    <w:rsid w:val="00805AE2"/>
    <w:rsid w:val="00813984"/>
    <w:rsid w:val="00822AF0"/>
    <w:rsid w:val="00827B4E"/>
    <w:rsid w:val="00834C1E"/>
    <w:rsid w:val="00843C97"/>
    <w:rsid w:val="008577F5"/>
    <w:rsid w:val="0086557D"/>
    <w:rsid w:val="008937B8"/>
    <w:rsid w:val="008C135B"/>
    <w:rsid w:val="008E2ED0"/>
    <w:rsid w:val="008E5906"/>
    <w:rsid w:val="0090734D"/>
    <w:rsid w:val="00915CFC"/>
    <w:rsid w:val="009407DD"/>
    <w:rsid w:val="00940D3B"/>
    <w:rsid w:val="00946BC9"/>
    <w:rsid w:val="00954C29"/>
    <w:rsid w:val="00960911"/>
    <w:rsid w:val="00961A26"/>
    <w:rsid w:val="00981372"/>
    <w:rsid w:val="0099060D"/>
    <w:rsid w:val="009B223B"/>
    <w:rsid w:val="009B7732"/>
    <w:rsid w:val="009C2662"/>
    <w:rsid w:val="009D4437"/>
    <w:rsid w:val="009E0F96"/>
    <w:rsid w:val="009F5639"/>
    <w:rsid w:val="009F6859"/>
    <w:rsid w:val="00A13149"/>
    <w:rsid w:val="00A160FF"/>
    <w:rsid w:val="00A239FC"/>
    <w:rsid w:val="00A317C3"/>
    <w:rsid w:val="00A75A97"/>
    <w:rsid w:val="00A81AF1"/>
    <w:rsid w:val="00A9278D"/>
    <w:rsid w:val="00A93CD5"/>
    <w:rsid w:val="00AB705C"/>
    <w:rsid w:val="00AC1E9C"/>
    <w:rsid w:val="00AC46D4"/>
    <w:rsid w:val="00AD58E6"/>
    <w:rsid w:val="00AD71CD"/>
    <w:rsid w:val="00AD75DE"/>
    <w:rsid w:val="00AF2139"/>
    <w:rsid w:val="00B01318"/>
    <w:rsid w:val="00B0262C"/>
    <w:rsid w:val="00B0513F"/>
    <w:rsid w:val="00B16678"/>
    <w:rsid w:val="00B35E81"/>
    <w:rsid w:val="00B4345F"/>
    <w:rsid w:val="00B55078"/>
    <w:rsid w:val="00B94717"/>
    <w:rsid w:val="00BB19BB"/>
    <w:rsid w:val="00BD2989"/>
    <w:rsid w:val="00BD3AF6"/>
    <w:rsid w:val="00BF5AED"/>
    <w:rsid w:val="00C11821"/>
    <w:rsid w:val="00C247B3"/>
    <w:rsid w:val="00C27DA5"/>
    <w:rsid w:val="00C333B8"/>
    <w:rsid w:val="00C53929"/>
    <w:rsid w:val="00C60990"/>
    <w:rsid w:val="00C7105A"/>
    <w:rsid w:val="00C90AA4"/>
    <w:rsid w:val="00CB48DB"/>
    <w:rsid w:val="00CD122C"/>
    <w:rsid w:val="00CE067D"/>
    <w:rsid w:val="00D26498"/>
    <w:rsid w:val="00D54545"/>
    <w:rsid w:val="00D64CCD"/>
    <w:rsid w:val="00DA067E"/>
    <w:rsid w:val="00DA498C"/>
    <w:rsid w:val="00DE00E1"/>
    <w:rsid w:val="00E127C6"/>
    <w:rsid w:val="00E276B1"/>
    <w:rsid w:val="00E345A6"/>
    <w:rsid w:val="00E777FD"/>
    <w:rsid w:val="00E80A17"/>
    <w:rsid w:val="00EA03D6"/>
    <w:rsid w:val="00EA6D82"/>
    <w:rsid w:val="00EC5497"/>
    <w:rsid w:val="00EC603A"/>
    <w:rsid w:val="00ED109E"/>
    <w:rsid w:val="00EE013F"/>
    <w:rsid w:val="00EE4463"/>
    <w:rsid w:val="00EF22DD"/>
    <w:rsid w:val="00F27371"/>
    <w:rsid w:val="00F274B2"/>
    <w:rsid w:val="00F94483"/>
    <w:rsid w:val="00FD69C0"/>
    <w:rsid w:val="00FE1285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D7D5"/>
  <w15:docId w15:val="{01E62051-5EE6-4B5D-904E-FC63E4D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B3B"/>
    <w:pPr>
      <w:keepNext/>
      <w:jc w:val="both"/>
      <w:outlineLvl w:val="0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5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9F5639"/>
    <w:rPr>
      <w:color w:val="0000FF"/>
      <w:u w:val="single"/>
    </w:rPr>
  </w:style>
  <w:style w:type="character" w:styleId="a5">
    <w:name w:val="Strong"/>
    <w:basedOn w:val="a0"/>
    <w:uiPriority w:val="22"/>
    <w:qFormat/>
    <w:rsid w:val="009F5639"/>
    <w:rPr>
      <w:b/>
      <w:bCs/>
    </w:rPr>
  </w:style>
  <w:style w:type="table" w:styleId="a6">
    <w:name w:val="Table Grid"/>
    <w:basedOn w:val="a1"/>
    <w:uiPriority w:val="59"/>
    <w:rsid w:val="009F5639"/>
    <w:pPr>
      <w:spacing w:after="0" w:line="240" w:lineRule="auto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Простой"/>
    <w:link w:val="a8"/>
    <w:uiPriority w:val="1"/>
    <w:qFormat/>
    <w:rsid w:val="009F563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F5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563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9F5639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F5639"/>
    <w:pPr>
      <w:widowControl w:val="0"/>
      <w:autoSpaceDE w:val="0"/>
      <w:autoSpaceDN w:val="0"/>
      <w:spacing w:line="322" w:lineRule="exact"/>
      <w:ind w:left="1410" w:right="1412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annotation text"/>
    <w:basedOn w:val="a"/>
    <w:link w:val="aa"/>
    <w:uiPriority w:val="99"/>
    <w:unhideWhenUsed/>
    <w:rsid w:val="009F563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F5639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55078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B55078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B55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5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07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ubtle Emphasis"/>
    <w:basedOn w:val="a0"/>
    <w:uiPriority w:val="19"/>
    <w:qFormat/>
    <w:rsid w:val="00396FAD"/>
    <w:rPr>
      <w:i/>
      <w:iCs/>
      <w:color w:val="404040" w:themeColor="text1" w:themeTint="BF"/>
    </w:rPr>
  </w:style>
  <w:style w:type="character" w:customStyle="1" w:styleId="a8">
    <w:name w:val="Без интервала Знак"/>
    <w:aliases w:val="Простой Знак"/>
    <w:link w:val="a7"/>
    <w:uiPriority w:val="1"/>
    <w:locked/>
    <w:rsid w:val="00940D3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6B3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999E-62C2-419A-9A43-F3DCBAB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Video GORIZONT</cp:lastModifiedBy>
  <cp:revision>3</cp:revision>
  <dcterms:created xsi:type="dcterms:W3CDTF">2023-01-11T11:51:00Z</dcterms:created>
  <dcterms:modified xsi:type="dcterms:W3CDTF">2023-01-11T11:52:00Z</dcterms:modified>
</cp:coreProperties>
</file>